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1CB7" w14:textId="217BF4D8" w:rsidR="004505D9" w:rsidRPr="005F5F16" w:rsidRDefault="001E6433" w:rsidP="005F5F16">
      <w:pPr>
        <w:jc w:val="both"/>
        <w:rPr>
          <w:rFonts w:cstheme="minorHAnsi"/>
        </w:rPr>
      </w:pPr>
      <w:r w:rsidRPr="005F5F16">
        <w:rPr>
          <w:rFonts w:cstheme="minorHAnsi"/>
        </w:rPr>
        <w:t>Chapter 3</w:t>
      </w:r>
    </w:p>
    <w:p w14:paraId="0E9D72EB" w14:textId="13400B00" w:rsidR="001E6433" w:rsidRPr="005F5F16" w:rsidRDefault="001E6433" w:rsidP="005F5F16">
      <w:pPr>
        <w:spacing w:before="100" w:beforeAutospacing="1" w:after="100" w:afterAutospacing="1"/>
        <w:jc w:val="both"/>
        <w:rPr>
          <w:rFonts w:eastAsia="Times New Roman" w:cstheme="minorHAnsi"/>
          <w:b/>
        </w:rPr>
      </w:pPr>
      <w:r w:rsidRPr="005F5F16">
        <w:rPr>
          <w:rFonts w:cstheme="minorHAnsi"/>
          <w:b/>
        </w:rPr>
        <w:t>QV3.1</w:t>
      </w:r>
      <w:r w:rsidRPr="005F5F16">
        <w:rPr>
          <w:rFonts w:eastAsia="Times New Roman" w:cstheme="minorHAnsi"/>
          <w:b/>
        </w:rPr>
        <w:t xml:space="preserve"> </w:t>
      </w:r>
      <w:r w:rsidRPr="00296AC2">
        <w:rPr>
          <w:rFonts w:eastAsia="Times New Roman" w:cstheme="minorHAnsi"/>
          <w:b/>
        </w:rPr>
        <w:t xml:space="preserve">Do you agree that the Vision and Strategic Objectives are appropriate? </w:t>
      </w:r>
    </w:p>
    <w:p w14:paraId="54566FD2" w14:textId="77777777" w:rsidR="001E6433" w:rsidRPr="005F5F16" w:rsidRDefault="001E6433" w:rsidP="005F5F16">
      <w:pPr>
        <w:pStyle w:val="NormalWeb"/>
        <w:jc w:val="both"/>
        <w:rPr>
          <w:rFonts w:asciiTheme="minorHAnsi" w:hAnsiTheme="minorHAnsi" w:cstheme="minorHAnsi"/>
        </w:rPr>
      </w:pPr>
      <w:r w:rsidRPr="005F5F16">
        <w:rPr>
          <w:rFonts w:asciiTheme="minorHAnsi" w:hAnsiTheme="minorHAnsi" w:cstheme="minorHAnsi"/>
        </w:rPr>
        <w:t xml:space="preserve">No. </w:t>
      </w:r>
    </w:p>
    <w:p w14:paraId="1F69846C" w14:textId="77777777" w:rsidR="001E6433" w:rsidRPr="005F5F16" w:rsidRDefault="001E6433" w:rsidP="005F5F16">
      <w:pPr>
        <w:pStyle w:val="NormalWeb"/>
        <w:jc w:val="both"/>
        <w:rPr>
          <w:rFonts w:asciiTheme="minorHAnsi" w:hAnsiTheme="minorHAnsi" w:cstheme="minorHAnsi"/>
          <w:b/>
        </w:rPr>
      </w:pPr>
      <w:r w:rsidRPr="005F5F16">
        <w:rPr>
          <w:rFonts w:asciiTheme="minorHAnsi" w:hAnsiTheme="minorHAnsi" w:cstheme="minorHAnsi"/>
          <w:b/>
        </w:rPr>
        <w:t xml:space="preserve">QV3.2 </w:t>
      </w:r>
    </w:p>
    <w:p w14:paraId="0BD4536D" w14:textId="419F3313" w:rsidR="001E6433" w:rsidRPr="005F5F16" w:rsidRDefault="001E6433" w:rsidP="005F5F16">
      <w:pPr>
        <w:pStyle w:val="NormalWeb"/>
        <w:jc w:val="both"/>
        <w:rPr>
          <w:rFonts w:asciiTheme="minorHAnsi" w:hAnsiTheme="minorHAnsi" w:cstheme="minorHAnsi"/>
          <w:bCs/>
        </w:rPr>
      </w:pPr>
      <w:r w:rsidRPr="005F5F16">
        <w:rPr>
          <w:rFonts w:asciiTheme="minorHAnsi" w:hAnsiTheme="minorHAnsi" w:cstheme="minorHAnsi"/>
        </w:rPr>
        <w:t>The vision and strategic</w:t>
      </w:r>
      <w:r w:rsidRPr="005F5F16">
        <w:rPr>
          <w:rFonts w:asciiTheme="minorHAnsi" w:hAnsiTheme="minorHAnsi" w:cstheme="minorHAnsi"/>
          <w:bCs/>
        </w:rPr>
        <w:t xml:space="preserve"> objectives are idealistic.  There is no detail on how these are to be achieved.  For </w:t>
      </w:r>
      <w:r w:rsidR="00A02AE3" w:rsidRPr="005F5F16">
        <w:rPr>
          <w:rFonts w:asciiTheme="minorHAnsi" w:hAnsiTheme="minorHAnsi" w:cstheme="minorHAnsi"/>
          <w:bCs/>
        </w:rPr>
        <w:t>instance,</w:t>
      </w:r>
      <w:r w:rsidRPr="005F5F16">
        <w:rPr>
          <w:rFonts w:asciiTheme="minorHAnsi" w:hAnsiTheme="minorHAnsi" w:cstheme="minorHAnsi"/>
          <w:bCs/>
        </w:rPr>
        <w:t xml:space="preserve"> “ensuring new development does not cause a net increase in carbon emissions” is highly unrealistic even if there is significant change in new housing policy.  How would this be achieved through the whole supply chain? Steel and concrete are carbon intense materials, trucks will be needed to deliver building materials, trees and green land will be destroyed to make way for housing.  Even attempts to make the houses sustainable such as the production of heat pumps, creates carbon in the supply chain as well as the fall-out from mining for the components.  Creating new developments causes significant carbon emissions whether we like it or not. </w:t>
      </w:r>
      <w:r w:rsidR="005F5F16">
        <w:rPr>
          <w:rFonts w:asciiTheme="minorHAnsi" w:hAnsiTheme="minorHAnsi" w:cstheme="minorHAnsi"/>
          <w:bCs/>
        </w:rPr>
        <w:t>Of course there are ways to minimise this but to suggest development will be carbon neutral is green washing</w:t>
      </w:r>
      <w:r w:rsidR="005B0F23">
        <w:rPr>
          <w:rFonts w:asciiTheme="minorHAnsi" w:hAnsiTheme="minorHAnsi" w:cstheme="minorHAnsi"/>
          <w:bCs/>
        </w:rPr>
        <w:t xml:space="preserve"> even with proposed use of off-setting schemes which are often not effective</w:t>
      </w:r>
      <w:r w:rsidR="005F5F16">
        <w:rPr>
          <w:rFonts w:asciiTheme="minorHAnsi" w:hAnsiTheme="minorHAnsi" w:cstheme="minorHAnsi"/>
          <w:bCs/>
        </w:rPr>
        <w:t>.</w:t>
      </w:r>
      <w:r w:rsidRPr="005F5F16">
        <w:rPr>
          <w:rFonts w:asciiTheme="minorHAnsi" w:hAnsiTheme="minorHAnsi" w:cstheme="minorHAnsi"/>
          <w:bCs/>
        </w:rPr>
        <w:t xml:space="preserve"> </w:t>
      </w:r>
    </w:p>
    <w:p w14:paraId="6B91322B" w14:textId="3D732EBD" w:rsidR="001E6433" w:rsidRPr="005F5F16" w:rsidRDefault="001E6433" w:rsidP="005F5F16">
      <w:pPr>
        <w:pStyle w:val="NormalWeb"/>
        <w:jc w:val="both"/>
        <w:rPr>
          <w:rFonts w:asciiTheme="minorHAnsi" w:hAnsiTheme="minorHAnsi" w:cstheme="minorHAnsi"/>
          <w:bCs/>
        </w:rPr>
      </w:pPr>
      <w:r w:rsidRPr="005F5F16">
        <w:rPr>
          <w:rFonts w:asciiTheme="minorHAnsi" w:hAnsiTheme="minorHAnsi" w:cstheme="minorHAnsi"/>
          <w:bCs/>
        </w:rPr>
        <w:t>Comments such as “providing infrastructure in the right place at the right time” and “design of developments to…cater for the needs of all users and which respect the setting of many settlements” sounds good but is not followed through in the rest of the plans.   To respect current settlements there would be no talk of relaxing current green belt rules or overriding current neighbourhood plans, and there would be emphasis on ensuring the infrastructure is present or developed to support the planned growth in communities.  At present there is no obvious plan/funding to provide infrastructure and this seems left to private developers who have a poor track record in providing such facilities and may not have the correct information regarding what is actually needed. “A healthy, safe…Warwickshire – enabling everyone to enjoy safe and healthy lifestyles and a good quality of life” will not be possible if there are not enough school places/GP surgeries, increased congestion and pollution on our roads and no substantial green spaces left.</w:t>
      </w:r>
    </w:p>
    <w:p w14:paraId="3C3E96F4" w14:textId="05E08E24" w:rsidR="001E6433" w:rsidRPr="005F5F16" w:rsidRDefault="001E6433" w:rsidP="005F5F16">
      <w:pPr>
        <w:jc w:val="both"/>
        <w:rPr>
          <w:rFonts w:cstheme="minorHAnsi"/>
        </w:rPr>
      </w:pPr>
      <w:r w:rsidRPr="005F5F16">
        <w:rPr>
          <w:rFonts w:cstheme="minorHAnsi"/>
          <w:bCs/>
        </w:rPr>
        <w:t xml:space="preserve">The plan to achieve a net increase in biodiversity across South </w:t>
      </w:r>
      <w:proofErr w:type="spellStart"/>
      <w:r w:rsidRPr="005F5F16">
        <w:rPr>
          <w:rFonts w:cstheme="minorHAnsi"/>
          <w:bCs/>
        </w:rPr>
        <w:t>Warwichshire</w:t>
      </w:r>
      <w:proofErr w:type="spellEnd"/>
      <w:r w:rsidRPr="005F5F16">
        <w:rPr>
          <w:rFonts w:cstheme="minorHAnsi"/>
          <w:bCs/>
        </w:rPr>
        <w:t xml:space="preserve"> is at odds with the extensive plans for development and current strategy to relax green belt rules. </w:t>
      </w:r>
      <w:r w:rsidR="005F5F16">
        <w:rPr>
          <w:rFonts w:cstheme="minorHAnsi"/>
          <w:bCs/>
        </w:rPr>
        <w:t xml:space="preserve">We are </w:t>
      </w:r>
      <w:r w:rsidRPr="005F5F16">
        <w:rPr>
          <w:rFonts w:cstheme="minorHAnsi"/>
          <w:color w:val="222222"/>
          <w:shd w:val="clear" w:color="auto" w:fill="FFFFFF"/>
        </w:rPr>
        <w:t>extremely concerned that the Plan doesn’t include the 20% biodiversity net gain that the W</w:t>
      </w:r>
      <w:r w:rsidR="005F5F16">
        <w:rPr>
          <w:rFonts w:cstheme="minorHAnsi"/>
          <w:color w:val="222222"/>
          <w:shd w:val="clear" w:color="auto" w:fill="FFFFFF"/>
        </w:rPr>
        <w:t xml:space="preserve">arwickshire </w:t>
      </w:r>
      <w:r w:rsidRPr="005F5F16">
        <w:rPr>
          <w:rFonts w:cstheme="minorHAnsi"/>
          <w:color w:val="222222"/>
          <w:shd w:val="clear" w:color="auto" w:fill="FFFFFF"/>
        </w:rPr>
        <w:t>W</w:t>
      </w:r>
      <w:r w:rsidR="005F5F16">
        <w:rPr>
          <w:rFonts w:cstheme="minorHAnsi"/>
          <w:color w:val="222222"/>
          <w:shd w:val="clear" w:color="auto" w:fill="FFFFFF"/>
        </w:rPr>
        <w:t xml:space="preserve">ildlife </w:t>
      </w:r>
      <w:r w:rsidRPr="005F5F16">
        <w:rPr>
          <w:rFonts w:cstheme="minorHAnsi"/>
          <w:color w:val="222222"/>
          <w:shd w:val="clear" w:color="auto" w:fill="FFFFFF"/>
        </w:rPr>
        <w:t>T</w:t>
      </w:r>
      <w:r w:rsidR="005F5F16">
        <w:rPr>
          <w:rFonts w:cstheme="minorHAnsi"/>
          <w:color w:val="222222"/>
          <w:shd w:val="clear" w:color="auto" w:fill="FFFFFF"/>
        </w:rPr>
        <w:t>rust</w:t>
      </w:r>
      <w:r w:rsidRPr="005F5F16">
        <w:rPr>
          <w:rFonts w:cstheme="minorHAnsi"/>
          <w:color w:val="222222"/>
          <w:shd w:val="clear" w:color="auto" w:fill="FFFFFF"/>
        </w:rPr>
        <w:t xml:space="preserve"> advocated for, that the Green Infrastructure study is now 10 years old, that your growth and new settlement locations don’t consider local biodiversity and river habitats and you don’t go far enough in tackling the climate emergency</w:t>
      </w:r>
      <w:r w:rsidR="005F5F16">
        <w:rPr>
          <w:rFonts w:cstheme="minorHAnsi"/>
          <w:color w:val="222222"/>
          <w:shd w:val="clear" w:color="auto" w:fill="FFFFFF"/>
        </w:rPr>
        <w:t>.</w:t>
      </w:r>
    </w:p>
    <w:p w14:paraId="33732920" w14:textId="3C761C79" w:rsidR="001E6433" w:rsidRPr="005F5F16" w:rsidRDefault="001E6433" w:rsidP="005F5F16">
      <w:pPr>
        <w:spacing w:before="100" w:beforeAutospacing="1" w:after="100" w:afterAutospacing="1"/>
        <w:jc w:val="both"/>
        <w:rPr>
          <w:rFonts w:cstheme="minorHAnsi"/>
          <w:bCs/>
        </w:rPr>
      </w:pPr>
      <w:r w:rsidRPr="005F5F16">
        <w:rPr>
          <w:rFonts w:cstheme="minorHAnsi"/>
          <w:bCs/>
        </w:rPr>
        <w:t xml:space="preserve">So whilst superficially the vision and objectives </w:t>
      </w:r>
      <w:r w:rsidR="005F5F16">
        <w:rPr>
          <w:rFonts w:cstheme="minorHAnsi"/>
          <w:bCs/>
        </w:rPr>
        <w:t>look</w:t>
      </w:r>
      <w:r w:rsidRPr="005F5F16">
        <w:rPr>
          <w:rFonts w:cstheme="minorHAnsi"/>
          <w:bCs/>
        </w:rPr>
        <w:t xml:space="preserve"> good </w:t>
      </w:r>
      <w:r w:rsidR="005F5F16">
        <w:rPr>
          <w:rFonts w:cstheme="minorHAnsi"/>
          <w:bCs/>
        </w:rPr>
        <w:t>we</w:t>
      </w:r>
      <w:r w:rsidRPr="005F5F16">
        <w:rPr>
          <w:rFonts w:cstheme="minorHAnsi"/>
          <w:bCs/>
        </w:rPr>
        <w:t xml:space="preserve"> find them to be unrealistic and disingenuous, without proper backing in the rest of the plans.</w:t>
      </w:r>
    </w:p>
    <w:p w14:paraId="1E2B5AEC" w14:textId="004BE2E9" w:rsidR="001E6433" w:rsidRPr="005F5F16" w:rsidRDefault="001E6433" w:rsidP="005F5F16">
      <w:pPr>
        <w:spacing w:before="100" w:beforeAutospacing="1" w:after="100" w:afterAutospacing="1"/>
        <w:jc w:val="both"/>
        <w:rPr>
          <w:rFonts w:eastAsia="Times New Roman" w:cstheme="minorHAnsi"/>
        </w:rPr>
      </w:pPr>
    </w:p>
    <w:p w14:paraId="640F0132" w14:textId="77777777" w:rsidR="005B0F23" w:rsidRDefault="005B0F23" w:rsidP="005F5F16">
      <w:pPr>
        <w:spacing w:before="100" w:beforeAutospacing="1" w:after="100" w:afterAutospacing="1"/>
        <w:jc w:val="both"/>
        <w:rPr>
          <w:rFonts w:eastAsia="Times New Roman" w:cstheme="minorHAnsi"/>
        </w:rPr>
      </w:pPr>
    </w:p>
    <w:p w14:paraId="59E30F13" w14:textId="77777777" w:rsidR="005B0F23" w:rsidRDefault="005B0F23" w:rsidP="005F5F16">
      <w:pPr>
        <w:spacing w:before="100" w:beforeAutospacing="1" w:after="100" w:afterAutospacing="1"/>
        <w:jc w:val="both"/>
        <w:rPr>
          <w:rFonts w:eastAsia="Times New Roman" w:cstheme="minorHAnsi"/>
        </w:rPr>
      </w:pPr>
    </w:p>
    <w:p w14:paraId="7A4CA995" w14:textId="2EADBAC6" w:rsidR="001E6433" w:rsidRPr="007F4B18" w:rsidRDefault="001E6433" w:rsidP="005F5F16">
      <w:pPr>
        <w:spacing w:before="100" w:beforeAutospacing="1" w:after="100" w:afterAutospacing="1"/>
        <w:jc w:val="both"/>
        <w:rPr>
          <w:rFonts w:eastAsia="Times New Roman" w:cstheme="minorHAnsi"/>
          <w:b/>
        </w:rPr>
      </w:pPr>
      <w:r w:rsidRPr="007F4B18">
        <w:rPr>
          <w:rFonts w:eastAsia="Times New Roman" w:cstheme="minorHAnsi"/>
          <w:b/>
        </w:rPr>
        <w:lastRenderedPageBreak/>
        <w:t>Chapter 4.</w:t>
      </w:r>
    </w:p>
    <w:p w14:paraId="6FB365E8" w14:textId="21BBEBB0" w:rsidR="001E6433" w:rsidRPr="007F4B18" w:rsidRDefault="007F4B18" w:rsidP="005F5F16">
      <w:pPr>
        <w:spacing w:before="100" w:beforeAutospacing="1" w:after="100" w:afterAutospacing="1"/>
        <w:jc w:val="both"/>
        <w:rPr>
          <w:rFonts w:cstheme="minorHAnsi"/>
          <w:b/>
        </w:rPr>
      </w:pPr>
      <w:r w:rsidRPr="007F4B18">
        <w:rPr>
          <w:rFonts w:cstheme="minorHAnsi"/>
          <w:b/>
        </w:rPr>
        <w:t xml:space="preserve">Q </w:t>
      </w:r>
      <w:r>
        <w:rPr>
          <w:rFonts w:cstheme="minorHAnsi"/>
          <w:b/>
        </w:rPr>
        <w:t>I</w:t>
      </w:r>
      <w:r w:rsidRPr="007F4B18">
        <w:rPr>
          <w:rFonts w:cstheme="minorHAnsi"/>
          <w:b/>
        </w:rPr>
        <w:t xml:space="preserve">1  </w:t>
      </w:r>
      <w:r w:rsidR="001E6433" w:rsidRPr="007F4B18">
        <w:rPr>
          <w:rFonts w:cstheme="minorHAnsi"/>
          <w:b/>
        </w:rPr>
        <w:t>Please add any comments you wish to make about the Sustainability Appraisal, indicating clearly which element of the appraisal you are commenting on</w:t>
      </w:r>
    </w:p>
    <w:p w14:paraId="352A160B" w14:textId="2EC1AC3C" w:rsidR="001E6433" w:rsidRPr="005F5F16" w:rsidRDefault="001E6433" w:rsidP="005F5F16">
      <w:pPr>
        <w:jc w:val="both"/>
        <w:rPr>
          <w:rFonts w:cstheme="minorHAnsi"/>
        </w:rPr>
      </w:pPr>
      <w:r w:rsidRPr="005F5F16">
        <w:rPr>
          <w:rFonts w:cstheme="minorHAnsi"/>
        </w:rPr>
        <w:t>The Be</w:t>
      </w:r>
      <w:r w:rsidR="005F5F16">
        <w:rPr>
          <w:rFonts w:cstheme="minorHAnsi"/>
        </w:rPr>
        <w:t>a</w:t>
      </w:r>
      <w:r w:rsidRPr="005F5F16">
        <w:rPr>
          <w:rFonts w:cstheme="minorHAnsi"/>
        </w:rPr>
        <w:t>udesert and Henley</w:t>
      </w:r>
      <w:r w:rsidR="005F5F16">
        <w:rPr>
          <w:rFonts w:cstheme="minorHAnsi"/>
        </w:rPr>
        <w:t>-in-Arden</w:t>
      </w:r>
      <w:r w:rsidRPr="005F5F16">
        <w:rPr>
          <w:rFonts w:cstheme="minorHAnsi"/>
        </w:rPr>
        <w:t xml:space="preserve"> JPC have informed </w:t>
      </w:r>
      <w:r w:rsidR="005F5F16">
        <w:rPr>
          <w:rFonts w:cstheme="minorHAnsi"/>
        </w:rPr>
        <w:t>us</w:t>
      </w:r>
      <w:r w:rsidRPr="005F5F16">
        <w:rPr>
          <w:rFonts w:cstheme="minorHAnsi"/>
        </w:rPr>
        <w:t xml:space="preserve"> that the SWLP are considering 500-2000 houses in Henley</w:t>
      </w:r>
      <w:r w:rsidR="005F5F16">
        <w:rPr>
          <w:rFonts w:cstheme="minorHAnsi"/>
        </w:rPr>
        <w:t>-</w:t>
      </w:r>
      <w:r w:rsidRPr="005F5F16">
        <w:rPr>
          <w:rFonts w:cstheme="minorHAnsi"/>
        </w:rPr>
        <w:t>in</w:t>
      </w:r>
      <w:r w:rsidR="005F5F16">
        <w:rPr>
          <w:rFonts w:cstheme="minorHAnsi"/>
        </w:rPr>
        <w:t>-A</w:t>
      </w:r>
      <w:r w:rsidRPr="005F5F16">
        <w:rPr>
          <w:rFonts w:cstheme="minorHAnsi"/>
        </w:rPr>
        <w:t>rden.  Why is this the case when the sustainability appraisal has identified Henley as a small settlement location for between 50-500 homes</w:t>
      </w:r>
      <w:r w:rsidR="005B0F23">
        <w:rPr>
          <w:rFonts w:cstheme="minorHAnsi"/>
        </w:rPr>
        <w:t>?</w:t>
      </w:r>
      <w:r w:rsidRPr="005F5F16">
        <w:rPr>
          <w:rFonts w:cstheme="minorHAnsi"/>
        </w:rPr>
        <w:t xml:space="preserve">  There is nothing in the </w:t>
      </w:r>
      <w:r w:rsidR="005F5F16" w:rsidRPr="005F5F16">
        <w:rPr>
          <w:rFonts w:cstheme="minorHAnsi"/>
        </w:rPr>
        <w:t>sustainability</w:t>
      </w:r>
      <w:r w:rsidRPr="005F5F16">
        <w:rPr>
          <w:rFonts w:cstheme="minorHAnsi"/>
        </w:rPr>
        <w:t xml:space="preserve"> appraisal which supports Henley being singled out for growth comparable to a broad location.</w:t>
      </w:r>
    </w:p>
    <w:p w14:paraId="2A9C718C" w14:textId="77777777" w:rsidR="001E6433" w:rsidRPr="005F5F16" w:rsidRDefault="001E6433" w:rsidP="005F5F16">
      <w:pPr>
        <w:jc w:val="both"/>
        <w:rPr>
          <w:rFonts w:cstheme="minorHAnsi"/>
        </w:rPr>
      </w:pPr>
    </w:p>
    <w:p w14:paraId="4EBCE19F" w14:textId="77777777" w:rsidR="001E6433" w:rsidRPr="005F5F16" w:rsidRDefault="001E6433" w:rsidP="005F5F16">
      <w:pPr>
        <w:jc w:val="both"/>
        <w:rPr>
          <w:rFonts w:cstheme="minorHAnsi"/>
        </w:rPr>
      </w:pPr>
    </w:p>
    <w:p w14:paraId="3F2881D4" w14:textId="338C4299" w:rsidR="001E6433" w:rsidRPr="005F5F16" w:rsidRDefault="001E6433" w:rsidP="005F5F16">
      <w:pPr>
        <w:jc w:val="both"/>
        <w:rPr>
          <w:rFonts w:cstheme="minorHAnsi"/>
        </w:rPr>
      </w:pPr>
      <w:r w:rsidRPr="005F5F16">
        <w:rPr>
          <w:rFonts w:cstheme="minorHAnsi"/>
        </w:rPr>
        <w:t xml:space="preserve">On a map from a distance Henley looks to have good connectivity with access to bus stops and railway station but these services are poor with infrequent and unreliable train and bus service. Henley has been shown to actually have poor connectivity </w:t>
      </w:r>
      <w:r w:rsidR="005B0F23">
        <w:rPr>
          <w:rFonts w:cstheme="minorHAnsi"/>
        </w:rPr>
        <w:t>(</w:t>
      </w:r>
      <w:r w:rsidRPr="005F5F16">
        <w:rPr>
          <w:rFonts w:cstheme="minorHAnsi"/>
        </w:rPr>
        <w:t>5.13.4</w:t>
      </w:r>
      <w:r w:rsidR="005B0F23">
        <w:rPr>
          <w:rFonts w:cstheme="minorHAnsi"/>
        </w:rPr>
        <w:t>)</w:t>
      </w:r>
      <w:r w:rsidRPr="005F5F16">
        <w:rPr>
          <w:rFonts w:cstheme="minorHAnsi"/>
        </w:rPr>
        <w:t xml:space="preserve"> thus car usage would increase on the already very congested road. Due to the local topography, railway, river, and listed buildings there is little opportunity to improve the road layout.  SWLP has no apparent plans to</w:t>
      </w:r>
      <w:r w:rsidR="005F5F16">
        <w:rPr>
          <w:rFonts w:cstheme="minorHAnsi"/>
        </w:rPr>
        <w:t xml:space="preserve"> improve</w:t>
      </w:r>
      <w:r w:rsidRPr="005F5F16">
        <w:rPr>
          <w:rFonts w:cstheme="minorHAnsi"/>
        </w:rPr>
        <w:t xml:space="preserve"> infrastructure, leaving this on a local level or to the developers</w:t>
      </w:r>
      <w:r w:rsidR="005F5F16">
        <w:rPr>
          <w:rFonts w:cstheme="minorHAnsi"/>
        </w:rPr>
        <w:t xml:space="preserve"> which is not adequate.</w:t>
      </w:r>
    </w:p>
    <w:p w14:paraId="10097F88" w14:textId="77777777" w:rsidR="001E6433" w:rsidRPr="005F5F16" w:rsidRDefault="001E6433" w:rsidP="005F5F16">
      <w:pPr>
        <w:jc w:val="both"/>
        <w:rPr>
          <w:rFonts w:cstheme="minorHAnsi"/>
        </w:rPr>
      </w:pPr>
    </w:p>
    <w:p w14:paraId="576E2BE4" w14:textId="65D77288" w:rsidR="001E6433" w:rsidRPr="005F5F16" w:rsidRDefault="001E6433" w:rsidP="005F5F16">
      <w:pPr>
        <w:jc w:val="both"/>
        <w:rPr>
          <w:rFonts w:cstheme="minorHAnsi"/>
        </w:rPr>
      </w:pPr>
      <w:r w:rsidRPr="005F5F16">
        <w:rPr>
          <w:rFonts w:cstheme="minorHAnsi"/>
        </w:rPr>
        <w:t>Henley is the only small settlement shown to have more that 50% of land within flood zone 2. (5.4.2)</w:t>
      </w:r>
      <w:r w:rsidR="005B0F23">
        <w:rPr>
          <w:rFonts w:cstheme="minorHAnsi"/>
        </w:rPr>
        <w:t>.</w:t>
      </w:r>
      <w:r w:rsidRPr="005F5F16">
        <w:rPr>
          <w:rFonts w:cstheme="minorHAnsi"/>
        </w:rPr>
        <w:t xml:space="preserve">  Being in a valley, Henley already flash floods with the roads becoming impassable frequently in winter months.  Risk of flooding will likely increase due to global warming with more extreme weather events.  The heavy clay soil bakes hard in summer and completely saturates in winter with a </w:t>
      </w:r>
      <w:r w:rsidR="005B0F23" w:rsidRPr="005F5F16">
        <w:rPr>
          <w:rFonts w:cstheme="minorHAnsi"/>
        </w:rPr>
        <w:t>high-water</w:t>
      </w:r>
      <w:r w:rsidRPr="005F5F16">
        <w:rPr>
          <w:rFonts w:cstheme="minorHAnsi"/>
        </w:rPr>
        <w:t xml:space="preserve"> table, creating perfect conditions for increased surface run off </w:t>
      </w:r>
      <w:r w:rsidR="005B0F23" w:rsidRPr="005F5F16">
        <w:rPr>
          <w:rFonts w:cstheme="minorHAnsi"/>
        </w:rPr>
        <w:t>year-round</w:t>
      </w:r>
      <w:r w:rsidRPr="005F5F16">
        <w:rPr>
          <w:rFonts w:cstheme="minorHAnsi"/>
        </w:rPr>
        <w:t xml:space="preserve">.   Development would increase surface run off, particularly development of proposed site currently used for growing Christmas trees which of course creates natural flood defence.  How would developers prevent increased flood risk? Existing drainage is not sufficient to accept further volumes, the river frequently bursts its banks already and use of soakaways is ineffective due to the nature of local heavy clay soil and </w:t>
      </w:r>
      <w:r w:rsidR="005B0F23" w:rsidRPr="005F5F16">
        <w:rPr>
          <w:rFonts w:cstheme="minorHAnsi"/>
        </w:rPr>
        <w:t>high</w:t>
      </w:r>
      <w:r w:rsidR="005B0F23">
        <w:rPr>
          <w:rFonts w:cstheme="minorHAnsi"/>
        </w:rPr>
        <w:t xml:space="preserve"> </w:t>
      </w:r>
      <w:r w:rsidR="005B0F23" w:rsidRPr="005F5F16">
        <w:rPr>
          <w:rFonts w:cstheme="minorHAnsi"/>
        </w:rPr>
        <w:t>water</w:t>
      </w:r>
      <w:r w:rsidRPr="005F5F16">
        <w:rPr>
          <w:rFonts w:cstheme="minorHAnsi"/>
        </w:rPr>
        <w:t xml:space="preserve"> table, retention ponds would fill in winter and then be ineffective.  Increasing building in Henley will certainly contribute to adverse events.</w:t>
      </w:r>
    </w:p>
    <w:p w14:paraId="280A3B2B" w14:textId="5D3130F8" w:rsidR="001E6433" w:rsidRPr="005F5F16" w:rsidRDefault="001E6433" w:rsidP="005F5F16">
      <w:pPr>
        <w:pStyle w:val="NormalWeb"/>
        <w:jc w:val="both"/>
        <w:rPr>
          <w:rFonts w:asciiTheme="minorHAnsi" w:hAnsiTheme="minorHAnsi" w:cstheme="minorHAnsi"/>
        </w:rPr>
      </w:pPr>
      <w:r w:rsidRPr="005F5F16">
        <w:rPr>
          <w:rFonts w:asciiTheme="minorHAnsi" w:hAnsiTheme="minorHAnsi" w:cstheme="minorHAnsi"/>
        </w:rPr>
        <w:t xml:space="preserve">2.9.7 </w:t>
      </w:r>
      <w:proofErr w:type="spellStart"/>
      <w:r w:rsidRPr="005F5F16">
        <w:rPr>
          <w:rFonts w:asciiTheme="minorHAnsi" w:hAnsiTheme="minorHAnsi" w:cstheme="minorHAnsi"/>
        </w:rPr>
        <w:t>Acknowleges</w:t>
      </w:r>
      <w:proofErr w:type="spellEnd"/>
      <w:r w:rsidRPr="005F5F16">
        <w:rPr>
          <w:rFonts w:asciiTheme="minorHAnsi" w:hAnsiTheme="minorHAnsi" w:cstheme="minorHAnsi"/>
        </w:rPr>
        <w:t xml:space="preserve"> water quality will be affected if infrastructure is not put in place and yet the SWLP has no plan to put infrastructure in place. This is at odds with your vision and objectives.</w:t>
      </w:r>
    </w:p>
    <w:p w14:paraId="76DED4EF" w14:textId="1A88DCDD" w:rsidR="001E6433" w:rsidRPr="005F5F16" w:rsidRDefault="001E6433" w:rsidP="005F5F16">
      <w:pPr>
        <w:pStyle w:val="NormalWeb"/>
        <w:jc w:val="both"/>
        <w:rPr>
          <w:rFonts w:asciiTheme="minorHAnsi" w:hAnsiTheme="minorHAnsi" w:cstheme="minorHAnsi"/>
        </w:rPr>
      </w:pPr>
      <w:r w:rsidRPr="005F5F16">
        <w:rPr>
          <w:rFonts w:asciiTheme="minorHAnsi" w:hAnsiTheme="minorHAnsi" w:cstheme="minorHAnsi"/>
        </w:rPr>
        <w:t xml:space="preserve">2.6.10 Protected species survey information has not been used and there is no plan to assess this in more detail until after the plan has been adopted.  How then does the SWLP think it can decide where to build the most houses in the most sustainable way for biodiversity if it had no information of where endangered species are. 2.9.6 admits development near watercourses will potentially impact the banks and water quality with the suggestion in 2.9.7 that developers can voluntarily provide additional measures to protect water quality.  Given developers focus on profit this is not good enough.  The river </w:t>
      </w:r>
      <w:proofErr w:type="spellStart"/>
      <w:r w:rsidRPr="005F5F16">
        <w:rPr>
          <w:rFonts w:asciiTheme="minorHAnsi" w:hAnsiTheme="minorHAnsi" w:cstheme="minorHAnsi"/>
        </w:rPr>
        <w:t>Alne</w:t>
      </w:r>
      <w:proofErr w:type="spellEnd"/>
      <w:r w:rsidRPr="005F5F16">
        <w:rPr>
          <w:rFonts w:asciiTheme="minorHAnsi" w:hAnsiTheme="minorHAnsi" w:cstheme="minorHAnsi"/>
        </w:rPr>
        <w:t xml:space="preserve"> which runs through Henley has a population of endangered white-clawed crayfish.</w:t>
      </w:r>
    </w:p>
    <w:p w14:paraId="5D9BC1D8" w14:textId="08000FA6" w:rsidR="001E6433" w:rsidRPr="005F5F16" w:rsidRDefault="001E6433" w:rsidP="005F5F16">
      <w:pPr>
        <w:pStyle w:val="NormalWeb"/>
        <w:jc w:val="both"/>
        <w:rPr>
          <w:rFonts w:asciiTheme="minorHAnsi" w:hAnsiTheme="minorHAnsi" w:cstheme="minorHAnsi"/>
        </w:rPr>
      </w:pPr>
      <w:r w:rsidRPr="005F5F16">
        <w:rPr>
          <w:rFonts w:asciiTheme="minorHAnsi" w:hAnsiTheme="minorHAnsi" w:cstheme="minorHAnsi"/>
        </w:rPr>
        <w:lastRenderedPageBreak/>
        <w:t xml:space="preserve">Sustainability appraisal has failed to recognise Henley has a local nature reserve 5.5.4 – Henley sidings </w:t>
      </w:r>
      <w:r w:rsidR="005F5F16">
        <w:rPr>
          <w:rFonts w:asciiTheme="minorHAnsi" w:hAnsiTheme="minorHAnsi" w:cstheme="minorHAnsi"/>
        </w:rPr>
        <w:t xml:space="preserve">nature reserve </w:t>
      </w:r>
      <w:r w:rsidRPr="005F5F16">
        <w:rPr>
          <w:rFonts w:asciiTheme="minorHAnsi" w:hAnsiTheme="minorHAnsi" w:cstheme="minorHAnsi"/>
        </w:rPr>
        <w:t xml:space="preserve">would likely be impacted by some of the proposed sites for development. </w:t>
      </w:r>
    </w:p>
    <w:p w14:paraId="3B686066" w14:textId="1400BAC2" w:rsidR="001E6433" w:rsidRPr="005F5F16" w:rsidRDefault="001E6433" w:rsidP="005F5F16">
      <w:pPr>
        <w:pStyle w:val="NormalWeb"/>
        <w:jc w:val="both"/>
        <w:rPr>
          <w:rFonts w:asciiTheme="minorHAnsi" w:hAnsiTheme="minorHAnsi" w:cstheme="minorHAnsi"/>
        </w:rPr>
      </w:pPr>
      <w:r w:rsidRPr="005F5F16">
        <w:rPr>
          <w:rFonts w:asciiTheme="minorHAnsi" w:hAnsiTheme="minorHAnsi" w:cstheme="minorHAnsi"/>
        </w:rPr>
        <w:t xml:space="preserve">Based on the evidence Henley is not suitable for growth over 500 houses.  More information is needed about the local services and environment to establish appropriate </w:t>
      </w:r>
      <w:r w:rsidR="005F5F16">
        <w:rPr>
          <w:rFonts w:asciiTheme="minorHAnsi" w:hAnsiTheme="minorHAnsi" w:cstheme="minorHAnsi"/>
        </w:rPr>
        <w:t>lower numbers of proposed development</w:t>
      </w:r>
      <w:r w:rsidRPr="005F5F16">
        <w:rPr>
          <w:rFonts w:asciiTheme="minorHAnsi" w:hAnsiTheme="minorHAnsi" w:cstheme="minorHAnsi"/>
        </w:rPr>
        <w:t>.</w:t>
      </w:r>
    </w:p>
    <w:p w14:paraId="72A4BE6B" w14:textId="05354F42" w:rsidR="001E6433" w:rsidRPr="005F5F16" w:rsidRDefault="001E6433" w:rsidP="005F5F16">
      <w:pPr>
        <w:spacing w:before="100" w:beforeAutospacing="1" w:after="100" w:afterAutospacing="1"/>
        <w:jc w:val="both"/>
        <w:rPr>
          <w:rFonts w:cstheme="minorHAnsi"/>
        </w:rPr>
      </w:pPr>
      <w:r w:rsidRPr="005F5F16">
        <w:rPr>
          <w:rFonts w:cstheme="minorHAnsi"/>
        </w:rPr>
        <w:t>I am concerned that NOT reviewing the green belt hasn’t been considered as an option.</w:t>
      </w:r>
    </w:p>
    <w:p w14:paraId="692E5AC9" w14:textId="325DC51E" w:rsidR="001E6433" w:rsidRPr="005F5F16" w:rsidRDefault="001E6433" w:rsidP="005F5F16">
      <w:pPr>
        <w:spacing w:before="100" w:beforeAutospacing="1" w:after="100" w:afterAutospacing="1"/>
        <w:jc w:val="both"/>
        <w:rPr>
          <w:rFonts w:cstheme="minorHAnsi"/>
        </w:rPr>
      </w:pPr>
    </w:p>
    <w:p w14:paraId="525FE04C" w14:textId="432C99A1" w:rsidR="001E6433" w:rsidRPr="005F5F16" w:rsidRDefault="001E6433" w:rsidP="005F5F16">
      <w:pPr>
        <w:spacing w:before="100" w:beforeAutospacing="1" w:after="100" w:afterAutospacing="1"/>
        <w:jc w:val="both"/>
        <w:rPr>
          <w:rFonts w:cstheme="minorHAnsi"/>
        </w:rPr>
      </w:pPr>
    </w:p>
    <w:p w14:paraId="185392FA" w14:textId="31D73897" w:rsidR="001E6433" w:rsidRPr="005F5F16" w:rsidRDefault="001E6433" w:rsidP="005F5F16">
      <w:pPr>
        <w:pStyle w:val="NormalWeb"/>
        <w:jc w:val="both"/>
        <w:rPr>
          <w:rFonts w:asciiTheme="minorHAnsi" w:hAnsiTheme="minorHAnsi" w:cstheme="minorHAnsi"/>
          <w:b/>
        </w:rPr>
      </w:pPr>
      <w:r w:rsidRPr="005F5F16">
        <w:rPr>
          <w:rFonts w:asciiTheme="minorHAnsi" w:hAnsiTheme="minorHAnsi" w:cstheme="minorHAnsi"/>
          <w:b/>
        </w:rPr>
        <w:t xml:space="preserve">QS1 select the option which is most appropriate for South Warwickshire </w:t>
      </w:r>
    </w:p>
    <w:p w14:paraId="295F747F" w14:textId="28A2B566" w:rsidR="001E6433" w:rsidRPr="005F5F16" w:rsidRDefault="001E6433" w:rsidP="005B0F23">
      <w:pPr>
        <w:pStyle w:val="NormalWeb"/>
        <w:rPr>
          <w:rFonts w:asciiTheme="minorHAnsi" w:hAnsiTheme="minorHAnsi" w:cstheme="minorHAnsi"/>
        </w:rPr>
      </w:pPr>
      <w:r w:rsidRPr="005F5F16">
        <w:rPr>
          <w:rFonts w:asciiTheme="minorHAnsi" w:hAnsiTheme="minorHAnsi" w:cstheme="minorHAnsi"/>
        </w:rPr>
        <w:t>Option S1a: Identify Strategic Green and Blue Corridors in advance of the Local Nature Recovery Strategy being produced</w:t>
      </w:r>
      <w:r w:rsidRPr="005F5F16">
        <w:rPr>
          <w:rFonts w:asciiTheme="minorHAnsi" w:hAnsiTheme="minorHAnsi" w:cstheme="minorHAnsi"/>
        </w:rPr>
        <w:br/>
      </w:r>
    </w:p>
    <w:p w14:paraId="210E7D0C" w14:textId="40B2BF3C" w:rsidR="001E6433" w:rsidRPr="005F5F16" w:rsidRDefault="001E6433" w:rsidP="005F5F16">
      <w:pPr>
        <w:spacing w:before="100" w:beforeAutospacing="1" w:after="100" w:afterAutospacing="1"/>
        <w:jc w:val="both"/>
        <w:rPr>
          <w:rFonts w:cstheme="minorHAnsi"/>
        </w:rPr>
      </w:pPr>
      <w:r w:rsidRPr="005F5F16">
        <w:rPr>
          <w:rFonts w:cstheme="minorHAnsi"/>
        </w:rPr>
        <w:t xml:space="preserve">South Warwickshire Councils need a clear policy to protect important environmental assets, designated and </w:t>
      </w:r>
      <w:proofErr w:type="spellStart"/>
      <w:r w:rsidRPr="005F5F16">
        <w:rPr>
          <w:rFonts w:cstheme="minorHAnsi"/>
        </w:rPr>
        <w:t>non designated</w:t>
      </w:r>
      <w:proofErr w:type="spellEnd"/>
      <w:r w:rsidRPr="005F5F16">
        <w:rPr>
          <w:rFonts w:cstheme="minorHAnsi"/>
        </w:rPr>
        <w:t xml:space="preserve"> sites including potential local wildlife sites. As well as a policy to enhance and restore wildlife sites. Without watering down the policy with wording such as ‘where appropriate’ and in line with the priorities of the Biodiversity Action Plan.</w:t>
      </w:r>
    </w:p>
    <w:p w14:paraId="76367B6A" w14:textId="58234261" w:rsidR="001E6433" w:rsidRPr="005F5F16" w:rsidRDefault="001E6433" w:rsidP="005F5F16">
      <w:pPr>
        <w:pStyle w:val="NormalWeb"/>
        <w:jc w:val="both"/>
        <w:rPr>
          <w:rFonts w:asciiTheme="minorHAnsi" w:hAnsiTheme="minorHAnsi" w:cstheme="minorHAnsi"/>
        </w:rPr>
      </w:pPr>
      <w:r w:rsidRPr="005F5F16">
        <w:rPr>
          <w:rFonts w:asciiTheme="minorHAnsi" w:hAnsiTheme="minorHAnsi" w:cstheme="minorHAnsi"/>
        </w:rPr>
        <w:t xml:space="preserve">The Councils need to plan in line with the legal requirements set out in the National Planning Policy Framework (NPPF), 25 year Environment Plan, the </w:t>
      </w:r>
      <w:proofErr w:type="spellStart"/>
      <w:r w:rsidRPr="005F5F16">
        <w:rPr>
          <w:rFonts w:asciiTheme="minorHAnsi" w:hAnsiTheme="minorHAnsi" w:cstheme="minorHAnsi"/>
        </w:rPr>
        <w:t>Governments</w:t>
      </w:r>
      <w:proofErr w:type="spellEnd"/>
      <w:r w:rsidRPr="005F5F16">
        <w:rPr>
          <w:rFonts w:asciiTheme="minorHAnsi" w:hAnsiTheme="minorHAnsi" w:cstheme="minorHAnsi"/>
        </w:rPr>
        <w:t xml:space="preserve"> commitment to 30% land in nature recovery by 2030, COP 27 and COP 15 and the Councils declared climate change emergencies.</w:t>
      </w:r>
    </w:p>
    <w:p w14:paraId="232997B5" w14:textId="77777777" w:rsidR="001E6433" w:rsidRPr="005F5F16" w:rsidRDefault="001E6433" w:rsidP="005F5F16">
      <w:pPr>
        <w:pStyle w:val="NormalWeb"/>
        <w:jc w:val="both"/>
        <w:rPr>
          <w:rFonts w:asciiTheme="minorHAnsi" w:hAnsiTheme="minorHAnsi" w:cstheme="minorHAnsi"/>
        </w:rPr>
      </w:pPr>
      <w:r w:rsidRPr="005F5F16">
        <w:rPr>
          <w:rFonts w:asciiTheme="minorHAnsi" w:hAnsiTheme="minorHAnsi" w:cstheme="minorHAnsi"/>
        </w:rPr>
        <w:t>National Planning Policy Framework Paragraph 20d) requires ‘conservation and enhancement of the natural...environment, including landscapes and green infrastructure, and planning measures to address climate change mitigation and adaptation’</w:t>
      </w:r>
    </w:p>
    <w:p w14:paraId="245F4713" w14:textId="0DADBA85" w:rsidR="001E6433" w:rsidRPr="005F5F16" w:rsidRDefault="001E6433" w:rsidP="005F5F16">
      <w:pPr>
        <w:spacing w:before="100" w:beforeAutospacing="1" w:after="100" w:afterAutospacing="1"/>
        <w:jc w:val="both"/>
        <w:rPr>
          <w:rFonts w:cstheme="minorHAnsi"/>
        </w:rPr>
      </w:pPr>
      <w:r w:rsidRPr="005F5F16">
        <w:rPr>
          <w:rFonts w:cstheme="minorHAnsi"/>
        </w:rPr>
        <w:t xml:space="preserve">Paragraph 175. Requires Councils ‘take a strategic approach to maintaining and enhancing networks of habitats and green </w:t>
      </w:r>
      <w:proofErr w:type="gramStart"/>
      <w:r w:rsidRPr="005F5F16">
        <w:rPr>
          <w:rFonts w:cstheme="minorHAnsi"/>
        </w:rPr>
        <w:t>infrastructure;</w:t>
      </w:r>
      <w:proofErr w:type="gramEnd"/>
      <w:r w:rsidRPr="005F5F16">
        <w:rPr>
          <w:rFonts w:cstheme="minorHAnsi"/>
        </w:rPr>
        <w:t xml:space="preserve"> and plan for the enhancement of natural capital at a catchment or landscape scale across local authority boundaries’.</w:t>
      </w:r>
    </w:p>
    <w:p w14:paraId="0D1EB8E1" w14:textId="0DC00CB7" w:rsidR="001E6433" w:rsidRPr="005F5F16" w:rsidRDefault="001E6433" w:rsidP="005F5F16">
      <w:pPr>
        <w:spacing w:before="100" w:beforeAutospacing="1" w:after="100" w:afterAutospacing="1"/>
        <w:jc w:val="both"/>
        <w:rPr>
          <w:rFonts w:cstheme="minorHAnsi"/>
          <w:b/>
        </w:rPr>
      </w:pPr>
      <w:r w:rsidRPr="005F5F16">
        <w:rPr>
          <w:rFonts w:eastAsia="Times New Roman" w:cstheme="minorHAnsi"/>
          <w:b/>
        </w:rPr>
        <w:t xml:space="preserve">QS3.1 Please </w:t>
      </w:r>
      <w:r w:rsidRPr="005F5F16">
        <w:rPr>
          <w:rFonts w:cstheme="minorHAnsi"/>
          <w:b/>
        </w:rPr>
        <w:t>add any comments you wish to make about the Urban Capacity Study</w:t>
      </w:r>
    </w:p>
    <w:p w14:paraId="1BB47E35" w14:textId="4FC48C3D" w:rsidR="001E6433" w:rsidRPr="005F5F16" w:rsidRDefault="001E6433" w:rsidP="005F5F16">
      <w:pPr>
        <w:spacing w:before="100" w:beforeAutospacing="1" w:after="100" w:afterAutospacing="1"/>
        <w:jc w:val="both"/>
        <w:rPr>
          <w:rFonts w:cstheme="minorHAnsi"/>
        </w:rPr>
      </w:pPr>
      <w:r w:rsidRPr="005F5F16">
        <w:rPr>
          <w:rFonts w:cstheme="minorHAnsi"/>
        </w:rPr>
        <w:t>As a theoretical exercise and not one to establish the true urban capacity of south Warwickshire I fail to see the usefulness of this study.  The true urban capacity of South Warwickshire needs to be established and the viability of developing these sites must be prioritised before even contemplating developing green field sites</w:t>
      </w:r>
    </w:p>
    <w:p w14:paraId="4244F2A7" w14:textId="1551A5D9" w:rsidR="001E6433" w:rsidRDefault="001E6433" w:rsidP="005F5F16">
      <w:pPr>
        <w:spacing w:before="100" w:beforeAutospacing="1" w:after="100" w:afterAutospacing="1"/>
        <w:jc w:val="both"/>
        <w:rPr>
          <w:rFonts w:eastAsia="Times New Roman" w:cstheme="minorHAnsi"/>
        </w:rPr>
      </w:pPr>
    </w:p>
    <w:p w14:paraId="78543285" w14:textId="77777777" w:rsidR="005B0F23" w:rsidRPr="005F5F16" w:rsidRDefault="005B0F23" w:rsidP="005F5F16">
      <w:pPr>
        <w:spacing w:before="100" w:beforeAutospacing="1" w:after="100" w:afterAutospacing="1"/>
        <w:jc w:val="both"/>
        <w:rPr>
          <w:rFonts w:eastAsia="Times New Roman" w:cstheme="minorHAnsi"/>
        </w:rPr>
      </w:pPr>
    </w:p>
    <w:p w14:paraId="3B3362DF" w14:textId="626FF81E" w:rsidR="001E6433" w:rsidRPr="005F5F16" w:rsidRDefault="001E6433" w:rsidP="005F5F16">
      <w:pPr>
        <w:pStyle w:val="NormalWeb"/>
        <w:jc w:val="both"/>
        <w:rPr>
          <w:rFonts w:asciiTheme="minorHAnsi" w:hAnsiTheme="minorHAnsi" w:cstheme="minorHAnsi"/>
          <w:b/>
        </w:rPr>
      </w:pPr>
      <w:r w:rsidRPr="005F5F16">
        <w:rPr>
          <w:rFonts w:asciiTheme="minorHAnsi" w:hAnsiTheme="minorHAnsi" w:cstheme="minorHAnsi"/>
          <w:b/>
        </w:rPr>
        <w:lastRenderedPageBreak/>
        <w:t xml:space="preserve">Q S3.2 Please select the option which is most appropriate for South Warwickshire </w:t>
      </w:r>
    </w:p>
    <w:p w14:paraId="3D64C620" w14:textId="77777777" w:rsidR="001E6433" w:rsidRPr="005F5F16" w:rsidRDefault="001E6433" w:rsidP="005F5F16">
      <w:pPr>
        <w:pStyle w:val="NormalWeb"/>
        <w:jc w:val="both"/>
        <w:rPr>
          <w:rFonts w:asciiTheme="minorHAnsi" w:hAnsiTheme="minorHAnsi" w:cstheme="minorHAnsi"/>
        </w:rPr>
      </w:pPr>
      <w:r w:rsidRPr="005F5F16">
        <w:rPr>
          <w:rFonts w:asciiTheme="minorHAnsi" w:hAnsiTheme="minorHAnsi" w:cstheme="minorHAnsi"/>
        </w:rPr>
        <w:t xml:space="preserve">Option S3.2a: Prioritise brownfield development only when it corresponds with the identified growth strategy, or if it can be proven that the development is in a sustainable location or would increase the sustainability of the area. </w:t>
      </w:r>
    </w:p>
    <w:p w14:paraId="1153CCE8" w14:textId="1410E6ED" w:rsidR="001E6433" w:rsidRPr="005F5F16" w:rsidRDefault="001E6433" w:rsidP="005F5F16">
      <w:pPr>
        <w:spacing w:before="100" w:beforeAutospacing="1" w:after="100" w:afterAutospacing="1"/>
        <w:jc w:val="both"/>
        <w:rPr>
          <w:rFonts w:cstheme="minorHAnsi"/>
        </w:rPr>
      </w:pPr>
      <w:r w:rsidRPr="005F5F16">
        <w:rPr>
          <w:rFonts w:cstheme="minorHAnsi"/>
        </w:rPr>
        <w:t>Brownfield site should be given the upmost priority and areas should only be proven to be an unsustainable location if regeneration projects of the area to make it a sustainable option is not viable.</w:t>
      </w:r>
    </w:p>
    <w:p w14:paraId="6777D2D5" w14:textId="7AE0332E" w:rsidR="001E6433" w:rsidRPr="005F5F16" w:rsidRDefault="001E6433" w:rsidP="005F5F16">
      <w:pPr>
        <w:spacing w:before="100" w:beforeAutospacing="1" w:after="100" w:afterAutospacing="1"/>
        <w:jc w:val="both"/>
        <w:rPr>
          <w:rFonts w:eastAsia="Times New Roman" w:cstheme="minorHAnsi"/>
        </w:rPr>
      </w:pPr>
    </w:p>
    <w:p w14:paraId="252A2E1F" w14:textId="77777777" w:rsidR="001E6433" w:rsidRPr="005F5F16" w:rsidRDefault="001E6433" w:rsidP="005F5F16">
      <w:pPr>
        <w:pStyle w:val="NormalWeb"/>
        <w:jc w:val="both"/>
        <w:rPr>
          <w:rFonts w:asciiTheme="minorHAnsi" w:hAnsiTheme="minorHAnsi" w:cstheme="minorHAnsi"/>
          <w:b/>
        </w:rPr>
      </w:pPr>
      <w:r w:rsidRPr="005F5F16">
        <w:rPr>
          <w:rFonts w:asciiTheme="minorHAnsi" w:hAnsiTheme="minorHAnsi" w:cstheme="minorHAnsi"/>
          <w:b/>
        </w:rPr>
        <w:t xml:space="preserve">Q S4.2 Please add any comments you wish to make about the settlement analysis, indicating clearly which element of the assessment and which settlement(s) you are commenting on </w:t>
      </w:r>
    </w:p>
    <w:p w14:paraId="06186AF1" w14:textId="48FDC1B0" w:rsidR="001E6433" w:rsidRPr="005F5F16" w:rsidRDefault="001E6433" w:rsidP="005F5F16">
      <w:pPr>
        <w:spacing w:before="100" w:beforeAutospacing="1" w:after="100" w:afterAutospacing="1"/>
        <w:jc w:val="both"/>
        <w:rPr>
          <w:rFonts w:eastAsia="Times New Roman" w:cstheme="minorHAnsi"/>
        </w:rPr>
      </w:pPr>
      <w:r w:rsidRPr="005F5F16">
        <w:rPr>
          <w:rFonts w:cstheme="minorHAnsi"/>
        </w:rPr>
        <w:t xml:space="preserve">Henley in Arden </w:t>
      </w:r>
      <w:r w:rsidR="005F5F16">
        <w:rPr>
          <w:rFonts w:cstheme="minorHAnsi"/>
        </w:rPr>
        <w:t xml:space="preserve">apparently </w:t>
      </w:r>
      <w:r w:rsidRPr="005F5F16">
        <w:rPr>
          <w:rFonts w:cstheme="minorHAnsi"/>
        </w:rPr>
        <w:t xml:space="preserve">has a projected 500-2000 homes in the </w:t>
      </w:r>
      <w:r w:rsidR="005F5F16">
        <w:rPr>
          <w:rFonts w:cstheme="minorHAnsi"/>
        </w:rPr>
        <w:t>SWLP</w:t>
      </w:r>
      <w:r w:rsidRPr="005F5F16">
        <w:rPr>
          <w:rFonts w:cstheme="minorHAnsi"/>
        </w:rPr>
        <w:t>.  This growth is very much out of proportion with the existing size of the local population.  Henley is certainly unsuitable for growth over 500 houses due to flood risk, poor infrastructure (sewage and drainage at capacity, schools and GP services full, congested road, scanty train and bus services) additionally Henley has already far exceeded the projected settlement growth planned up to 2031</w:t>
      </w:r>
      <w:r w:rsidR="005F5F16">
        <w:rPr>
          <w:rFonts w:cstheme="minorHAnsi"/>
        </w:rPr>
        <w:t xml:space="preserve"> in the Henley Neighbourhood Plan.</w:t>
      </w:r>
      <w:r w:rsidRPr="005F5F16">
        <w:rPr>
          <w:rFonts w:cstheme="minorHAnsi"/>
        </w:rPr>
        <w:t xml:space="preserve">  More information needs to be collated to inform the SWLP how much additional housing Henley could reasonably absorb, with or without improvements in infrastructure</w:t>
      </w:r>
    </w:p>
    <w:p w14:paraId="229C3D37" w14:textId="233E7FE6" w:rsidR="001E6433" w:rsidRPr="005F5F16" w:rsidRDefault="001E6433" w:rsidP="005F5F16">
      <w:pPr>
        <w:spacing w:before="100" w:beforeAutospacing="1" w:after="100" w:afterAutospacing="1"/>
        <w:jc w:val="both"/>
        <w:rPr>
          <w:rFonts w:eastAsia="Times New Roman" w:cstheme="minorHAnsi"/>
        </w:rPr>
      </w:pPr>
    </w:p>
    <w:p w14:paraId="4735F349" w14:textId="713F564F" w:rsidR="001E6433" w:rsidRPr="005F5F16" w:rsidRDefault="001E6433" w:rsidP="005F5F16">
      <w:pPr>
        <w:pStyle w:val="NormalWeb"/>
        <w:jc w:val="both"/>
        <w:rPr>
          <w:rFonts w:asciiTheme="minorHAnsi" w:hAnsiTheme="minorHAnsi" w:cstheme="minorHAnsi"/>
          <w:b/>
        </w:rPr>
      </w:pPr>
      <w:r w:rsidRPr="005F5F16">
        <w:rPr>
          <w:rFonts w:asciiTheme="minorHAnsi" w:hAnsiTheme="minorHAnsi" w:cstheme="minorHAnsi"/>
          <w:b/>
        </w:rPr>
        <w:t xml:space="preserve">Q S5.3 &amp; 5.4  In response to the climate change emergencies, we are looking at rail corridors as a preferred approach to identifying potential locations. Do you agree? </w:t>
      </w:r>
    </w:p>
    <w:p w14:paraId="2FBD5C45" w14:textId="5D504D5C" w:rsidR="001E6433" w:rsidRDefault="001E6433" w:rsidP="005F5F16">
      <w:pPr>
        <w:spacing w:before="100" w:beforeAutospacing="1" w:after="100" w:afterAutospacing="1"/>
        <w:jc w:val="both"/>
        <w:rPr>
          <w:rFonts w:cstheme="minorHAnsi"/>
        </w:rPr>
      </w:pPr>
      <w:r w:rsidRPr="005F5F16">
        <w:rPr>
          <w:rFonts w:cstheme="minorHAnsi"/>
        </w:rPr>
        <w:t xml:space="preserve">Depends on the location. Warwick and </w:t>
      </w:r>
      <w:r w:rsidR="005F5F16" w:rsidRPr="005F5F16">
        <w:rPr>
          <w:rFonts w:cstheme="minorHAnsi"/>
        </w:rPr>
        <w:t>Leamington</w:t>
      </w:r>
      <w:r w:rsidRPr="005F5F16">
        <w:rPr>
          <w:rFonts w:cstheme="minorHAnsi"/>
        </w:rPr>
        <w:t xml:space="preserve"> have regular, reliable, rapid train services to Birmingham and London. The Henley railway line has an infrequent slow service to Birmingham with trains often cancelled.  For this reason, </w:t>
      </w:r>
      <w:r w:rsidR="005F5F16">
        <w:rPr>
          <w:rFonts w:cstheme="minorHAnsi"/>
        </w:rPr>
        <w:t>we</w:t>
      </w:r>
      <w:r w:rsidRPr="005F5F16">
        <w:rPr>
          <w:rFonts w:cstheme="minorHAnsi"/>
        </w:rPr>
        <w:t xml:space="preserve"> rarely now get the train from Henley to Birmingham with preference for car usage</w:t>
      </w:r>
      <w:r w:rsidR="005F5F16">
        <w:rPr>
          <w:rFonts w:cstheme="minorHAnsi"/>
        </w:rPr>
        <w:t>, I know we are not alone in this.</w:t>
      </w:r>
      <w:r w:rsidRPr="005F5F16">
        <w:rPr>
          <w:rFonts w:cstheme="minorHAnsi"/>
        </w:rPr>
        <w:t xml:space="preserve">  It may look good on a map that Henley has a train station but </w:t>
      </w:r>
      <w:proofErr w:type="gramStart"/>
      <w:r w:rsidRPr="005F5F16">
        <w:rPr>
          <w:rFonts w:cstheme="minorHAnsi"/>
        </w:rPr>
        <w:t>in reality the</w:t>
      </w:r>
      <w:proofErr w:type="gramEnd"/>
      <w:r w:rsidRPr="005F5F16">
        <w:rPr>
          <w:rFonts w:cstheme="minorHAnsi"/>
        </w:rPr>
        <w:t xml:space="preserve"> service is poor,  </w:t>
      </w:r>
      <w:r w:rsidR="005F5F16">
        <w:rPr>
          <w:rFonts w:cstheme="minorHAnsi"/>
        </w:rPr>
        <w:t>a</w:t>
      </w:r>
      <w:r w:rsidRPr="005F5F16">
        <w:rPr>
          <w:rFonts w:cstheme="minorHAnsi"/>
        </w:rPr>
        <w:t xml:space="preserve">n unreliable service should not be the main basis for a potential location of growth.  More information needs to be collated about local services prior to basing </w:t>
      </w:r>
      <w:r w:rsidR="005F5F16">
        <w:rPr>
          <w:rFonts w:cstheme="minorHAnsi"/>
        </w:rPr>
        <w:t xml:space="preserve">housing </w:t>
      </w:r>
      <w:r w:rsidRPr="005F5F16">
        <w:rPr>
          <w:rFonts w:cstheme="minorHAnsi"/>
        </w:rPr>
        <w:t>strategy on them</w:t>
      </w:r>
      <w:r w:rsidR="005F5F16">
        <w:rPr>
          <w:rFonts w:cstheme="minorHAnsi"/>
        </w:rPr>
        <w:t>.</w:t>
      </w:r>
    </w:p>
    <w:p w14:paraId="6CB4A540" w14:textId="209E7FA7" w:rsidR="007F4B18" w:rsidRPr="007F4B18" w:rsidRDefault="007F4B18" w:rsidP="005F5F16">
      <w:pPr>
        <w:spacing w:before="100" w:beforeAutospacing="1" w:after="100" w:afterAutospacing="1"/>
        <w:jc w:val="both"/>
        <w:rPr>
          <w:rFonts w:cstheme="minorHAnsi"/>
          <w:b/>
        </w:rPr>
      </w:pPr>
      <w:r w:rsidRPr="007F4B18">
        <w:rPr>
          <w:rFonts w:cstheme="minorHAnsi"/>
          <w:b/>
        </w:rPr>
        <w:t>Chapter 5</w:t>
      </w:r>
    </w:p>
    <w:p w14:paraId="76187DC3" w14:textId="77777777" w:rsidR="007F4B18" w:rsidRPr="005F5F16" w:rsidRDefault="007F4B18" w:rsidP="007F4B18">
      <w:pPr>
        <w:pStyle w:val="NormalWeb"/>
        <w:jc w:val="both"/>
        <w:rPr>
          <w:rFonts w:asciiTheme="minorHAnsi" w:hAnsiTheme="minorHAnsi" w:cstheme="minorHAnsi"/>
          <w:b/>
        </w:rPr>
      </w:pPr>
      <w:r w:rsidRPr="005F5F16">
        <w:rPr>
          <w:rFonts w:asciiTheme="minorHAnsi" w:hAnsiTheme="minorHAnsi" w:cstheme="minorHAnsi"/>
          <w:b/>
        </w:rPr>
        <w:t>Q</w:t>
      </w:r>
      <w:r>
        <w:rPr>
          <w:rFonts w:asciiTheme="minorHAnsi" w:hAnsiTheme="minorHAnsi" w:cstheme="minorHAnsi"/>
          <w:b/>
        </w:rPr>
        <w:t xml:space="preserve"> </w:t>
      </w:r>
      <w:r w:rsidRPr="005F5F16">
        <w:rPr>
          <w:rFonts w:asciiTheme="minorHAnsi" w:hAnsiTheme="minorHAnsi" w:cstheme="minorHAnsi"/>
          <w:b/>
        </w:rPr>
        <w:t xml:space="preserve">E 10 Do you agree that Tourism should be addressed in Part 2 of the South Warwickshire Local Plan? </w:t>
      </w:r>
    </w:p>
    <w:p w14:paraId="249D8DF7" w14:textId="414D715D" w:rsidR="007F4B18" w:rsidRDefault="007F4B18" w:rsidP="007F4B18">
      <w:pPr>
        <w:pStyle w:val="NormalWeb"/>
        <w:jc w:val="both"/>
        <w:rPr>
          <w:rFonts w:asciiTheme="minorHAnsi" w:hAnsiTheme="minorHAnsi" w:cstheme="minorHAnsi"/>
        </w:rPr>
      </w:pPr>
      <w:r w:rsidRPr="005F5F16">
        <w:rPr>
          <w:rFonts w:asciiTheme="minorHAnsi" w:hAnsiTheme="minorHAnsi" w:cstheme="minorHAnsi"/>
        </w:rPr>
        <w:t xml:space="preserve">Yes </w:t>
      </w:r>
    </w:p>
    <w:p w14:paraId="7B93F485" w14:textId="77777777" w:rsidR="007F4B18" w:rsidRPr="005F5F16" w:rsidRDefault="007F4B18" w:rsidP="005F5F16">
      <w:pPr>
        <w:spacing w:before="100" w:beforeAutospacing="1" w:after="100" w:afterAutospacing="1"/>
        <w:jc w:val="both"/>
        <w:rPr>
          <w:rFonts w:cstheme="minorHAnsi"/>
        </w:rPr>
      </w:pPr>
    </w:p>
    <w:p w14:paraId="02E385B5" w14:textId="6D755229" w:rsidR="001E6433" w:rsidRPr="007F4B18" w:rsidRDefault="007F4B18" w:rsidP="005F5F16">
      <w:pPr>
        <w:spacing w:before="100" w:beforeAutospacing="1" w:after="100" w:afterAutospacing="1"/>
        <w:jc w:val="both"/>
        <w:rPr>
          <w:rFonts w:eastAsia="Times New Roman" w:cstheme="minorHAnsi"/>
          <w:b/>
        </w:rPr>
      </w:pPr>
      <w:r w:rsidRPr="007F4B18">
        <w:rPr>
          <w:rFonts w:eastAsia="Times New Roman" w:cstheme="minorHAnsi"/>
          <w:b/>
        </w:rPr>
        <w:lastRenderedPageBreak/>
        <w:t>Chapter 6</w:t>
      </w:r>
    </w:p>
    <w:p w14:paraId="0A709A7B" w14:textId="426CFAFE" w:rsidR="001E6433" w:rsidRPr="005F5F16" w:rsidRDefault="001E6433" w:rsidP="005F5F16">
      <w:pPr>
        <w:pStyle w:val="NormalWeb"/>
        <w:jc w:val="both"/>
        <w:rPr>
          <w:rFonts w:asciiTheme="minorHAnsi" w:hAnsiTheme="minorHAnsi" w:cstheme="minorHAnsi"/>
          <w:b/>
          <w:bCs/>
        </w:rPr>
      </w:pPr>
      <w:r w:rsidRPr="005F5F16">
        <w:rPr>
          <w:rFonts w:asciiTheme="minorHAnsi" w:hAnsiTheme="minorHAnsi" w:cstheme="minorHAnsi"/>
        </w:rPr>
        <w:t>Q H4.1</w:t>
      </w:r>
      <w:r w:rsidRPr="005F5F16">
        <w:rPr>
          <w:rFonts w:asciiTheme="minorHAnsi" w:hAnsiTheme="minorHAnsi" w:cstheme="minorHAnsi"/>
          <w:b/>
          <w:bCs/>
        </w:rPr>
        <w:t xml:space="preserve">  Do you agree with the approach of contributing to meeting the Birmingham and Black Country HMA shortfall to 2031 on the identified sites in Stratford- on-Avon District? </w:t>
      </w:r>
    </w:p>
    <w:p w14:paraId="7AFD797B" w14:textId="2749B712" w:rsidR="001E6433" w:rsidRPr="005F5F16" w:rsidRDefault="001E6433" w:rsidP="005F5F16">
      <w:pPr>
        <w:spacing w:before="100" w:beforeAutospacing="1" w:after="100" w:afterAutospacing="1"/>
        <w:jc w:val="both"/>
        <w:rPr>
          <w:rFonts w:cstheme="minorHAnsi"/>
          <w:bCs/>
        </w:rPr>
      </w:pPr>
      <w:r w:rsidRPr="005F5F16">
        <w:rPr>
          <w:rFonts w:cstheme="minorHAnsi"/>
          <w:bCs/>
        </w:rPr>
        <w:t xml:space="preserve">No </w:t>
      </w:r>
    </w:p>
    <w:p w14:paraId="475E8C63" w14:textId="4F610C7E" w:rsidR="001E6433" w:rsidRPr="005F5F16" w:rsidRDefault="001E6433" w:rsidP="005F5F16">
      <w:pPr>
        <w:spacing w:before="100" w:beforeAutospacing="1" w:after="100" w:afterAutospacing="1"/>
        <w:jc w:val="both"/>
        <w:rPr>
          <w:rFonts w:cstheme="minorHAnsi"/>
          <w:bCs/>
        </w:rPr>
      </w:pPr>
      <w:r w:rsidRPr="005F5F16">
        <w:rPr>
          <w:rFonts w:cstheme="minorHAnsi"/>
          <w:bCs/>
        </w:rPr>
        <w:t>South Warwickshire should under no circumstance choose to take more additional growth, this would put additional serious pressure on services, infrastructure, important habitats and environments in the area. The other Councils need to legitimately look to find land/ increase housing densities in their local areas. Especially as it would appear Birmingham has copious brown field sites which could be utilised which would be preferable to using green belt land.</w:t>
      </w:r>
    </w:p>
    <w:p w14:paraId="35BA7F30" w14:textId="0929E2E0" w:rsidR="007F4B18" w:rsidRPr="007F4B18" w:rsidRDefault="007F4B18" w:rsidP="005F5F16">
      <w:pPr>
        <w:spacing w:before="100" w:beforeAutospacing="1" w:after="100" w:afterAutospacing="1"/>
        <w:jc w:val="both"/>
        <w:rPr>
          <w:rFonts w:eastAsia="Times New Roman" w:cstheme="minorHAnsi"/>
          <w:b/>
        </w:rPr>
      </w:pPr>
      <w:r w:rsidRPr="007F4B18">
        <w:rPr>
          <w:rFonts w:eastAsia="Times New Roman" w:cstheme="minorHAnsi"/>
          <w:b/>
        </w:rPr>
        <w:t xml:space="preserve">Q- H4-2 </w:t>
      </w:r>
    </w:p>
    <w:p w14:paraId="26F16F69" w14:textId="2FFCD496" w:rsidR="007F4B18" w:rsidRPr="005F5F16" w:rsidRDefault="007F4B18" w:rsidP="005F5F16">
      <w:pPr>
        <w:spacing w:before="100" w:beforeAutospacing="1" w:after="100" w:afterAutospacing="1"/>
        <w:jc w:val="both"/>
        <w:rPr>
          <w:rFonts w:eastAsia="Times New Roman" w:cstheme="minorHAnsi"/>
        </w:rPr>
      </w:pPr>
      <w:r>
        <w:rPr>
          <w:rFonts w:eastAsia="Times New Roman" w:cstheme="minorHAnsi"/>
        </w:rPr>
        <w:t>Under no circumstance should Warwickshire take on the shortfall off other areas.</w:t>
      </w:r>
    </w:p>
    <w:p w14:paraId="5A55CE62" w14:textId="5515E4C3" w:rsidR="001E6433" w:rsidRPr="005F5F16" w:rsidRDefault="001E6433" w:rsidP="005F5F16">
      <w:pPr>
        <w:pStyle w:val="NormalWeb"/>
        <w:jc w:val="both"/>
        <w:rPr>
          <w:rFonts w:asciiTheme="minorHAnsi" w:hAnsiTheme="minorHAnsi" w:cstheme="minorHAnsi"/>
          <w:b/>
        </w:rPr>
      </w:pPr>
      <w:r w:rsidRPr="005F5F16">
        <w:rPr>
          <w:rFonts w:asciiTheme="minorHAnsi" w:hAnsiTheme="minorHAnsi" w:cstheme="minorHAnsi"/>
          <w:b/>
        </w:rPr>
        <w:t xml:space="preserve">Q H4.3 If we are required to meet housing shortfalls from outside of South Warwickshire, how best and where should we accommodate such shortfalls? </w:t>
      </w:r>
    </w:p>
    <w:p w14:paraId="500E2EE8" w14:textId="09BD4B13" w:rsidR="001E6433" w:rsidRPr="005F5F16" w:rsidRDefault="001E6433" w:rsidP="005F5F16">
      <w:pPr>
        <w:pStyle w:val="NormalWeb"/>
        <w:jc w:val="both"/>
        <w:rPr>
          <w:rFonts w:asciiTheme="minorHAnsi" w:hAnsiTheme="minorHAnsi" w:cstheme="minorHAnsi"/>
        </w:rPr>
      </w:pPr>
      <w:r w:rsidRPr="005F5F16">
        <w:rPr>
          <w:rFonts w:asciiTheme="minorHAnsi" w:hAnsiTheme="minorHAnsi" w:cstheme="minorHAnsi"/>
        </w:rPr>
        <w:t>We should not</w:t>
      </w:r>
      <w:r w:rsidR="005B0F23">
        <w:rPr>
          <w:rFonts w:asciiTheme="minorHAnsi" w:hAnsiTheme="minorHAnsi" w:cstheme="minorHAnsi"/>
        </w:rPr>
        <w:t xml:space="preserve"> and appropriate strong objection is needed against this.  </w:t>
      </w:r>
      <w:r w:rsidRPr="005F5F16">
        <w:rPr>
          <w:rFonts w:asciiTheme="minorHAnsi" w:hAnsiTheme="minorHAnsi" w:cstheme="minorHAnsi"/>
        </w:rPr>
        <w:t xml:space="preserve">If </w:t>
      </w:r>
      <w:r w:rsidR="005B0F23">
        <w:rPr>
          <w:rFonts w:asciiTheme="minorHAnsi" w:hAnsiTheme="minorHAnsi" w:cstheme="minorHAnsi"/>
        </w:rPr>
        <w:t xml:space="preserve">Stratford Council fails in this and is forced </w:t>
      </w:r>
      <w:r w:rsidRPr="005F5F16">
        <w:rPr>
          <w:rFonts w:asciiTheme="minorHAnsi" w:hAnsiTheme="minorHAnsi" w:cstheme="minorHAnsi"/>
        </w:rPr>
        <w:t xml:space="preserve">then more high quality duplex flats should be built with decent sound proofing, balconies, roof terrace/garden space.  As we do not have enough land in the UK to allow for agriculture, wild space and enough housing we need to be utilising our air space more.  Flats would be more desirable in the UK if they were built properly.  We </w:t>
      </w:r>
      <w:proofErr w:type="spellStart"/>
      <w:r w:rsidRPr="005F5F16">
        <w:rPr>
          <w:rFonts w:asciiTheme="minorHAnsi" w:hAnsiTheme="minorHAnsi" w:cstheme="minorHAnsi"/>
        </w:rPr>
        <w:t>can no</w:t>
      </w:r>
      <w:r w:rsidR="005F5F16">
        <w:rPr>
          <w:rFonts w:asciiTheme="minorHAnsi" w:hAnsiTheme="minorHAnsi" w:cstheme="minorHAnsi"/>
        </w:rPr>
        <w:t>t</w:t>
      </w:r>
      <w:proofErr w:type="spellEnd"/>
      <w:r w:rsidRPr="005F5F16">
        <w:rPr>
          <w:rFonts w:asciiTheme="minorHAnsi" w:hAnsiTheme="minorHAnsi" w:cstheme="minorHAnsi"/>
        </w:rPr>
        <w:t xml:space="preserve"> continue with everyone’s wish for a 4-bed detached house with a garden.  There is not enough room.</w:t>
      </w:r>
    </w:p>
    <w:p w14:paraId="5A22891C" w14:textId="31592D5D" w:rsidR="001E6433" w:rsidRPr="007F4B18" w:rsidRDefault="007F4B18" w:rsidP="005F5F16">
      <w:pPr>
        <w:pStyle w:val="NormalWeb"/>
        <w:jc w:val="both"/>
        <w:rPr>
          <w:rFonts w:asciiTheme="minorHAnsi" w:hAnsiTheme="minorHAnsi" w:cstheme="minorHAnsi"/>
          <w:b/>
        </w:rPr>
      </w:pPr>
      <w:r w:rsidRPr="007F4B18">
        <w:rPr>
          <w:rFonts w:asciiTheme="minorHAnsi" w:hAnsiTheme="minorHAnsi" w:cstheme="minorHAnsi"/>
          <w:b/>
        </w:rPr>
        <w:t>Chapter 7</w:t>
      </w:r>
    </w:p>
    <w:p w14:paraId="40A05239" w14:textId="57F5B844" w:rsidR="001E6433" w:rsidRPr="005F5F16" w:rsidRDefault="001E6433" w:rsidP="005F5F16">
      <w:pPr>
        <w:pStyle w:val="NormalWeb"/>
        <w:jc w:val="both"/>
        <w:rPr>
          <w:rFonts w:asciiTheme="minorHAnsi" w:hAnsiTheme="minorHAnsi" w:cstheme="minorHAnsi"/>
          <w:b/>
        </w:rPr>
      </w:pPr>
      <w:r w:rsidRPr="005F5F16">
        <w:rPr>
          <w:rFonts w:asciiTheme="minorHAnsi" w:hAnsiTheme="minorHAnsi" w:cstheme="minorHAnsi"/>
          <w:b/>
        </w:rPr>
        <w:t xml:space="preserve">Q-C1.1: Please select the option which is most appropriate for South Warwickshire </w:t>
      </w:r>
    </w:p>
    <w:p w14:paraId="617F3464" w14:textId="77777777" w:rsidR="001E6433" w:rsidRPr="005F5F16" w:rsidRDefault="001E6433" w:rsidP="005F5F16">
      <w:pPr>
        <w:pStyle w:val="NormalWeb"/>
        <w:jc w:val="both"/>
        <w:rPr>
          <w:rFonts w:asciiTheme="minorHAnsi" w:hAnsiTheme="minorHAnsi" w:cstheme="minorHAnsi"/>
        </w:rPr>
      </w:pPr>
      <w:r w:rsidRPr="005F5F16">
        <w:rPr>
          <w:rFonts w:asciiTheme="minorHAnsi" w:hAnsiTheme="minorHAnsi" w:cstheme="minorHAnsi"/>
        </w:rPr>
        <w:t xml:space="preserve">Option C1.1c: None of these </w:t>
      </w:r>
    </w:p>
    <w:p w14:paraId="47BCCFE9" w14:textId="7359EC33" w:rsidR="001E6433" w:rsidRPr="005F5F16" w:rsidRDefault="001E6433" w:rsidP="005F5F16">
      <w:pPr>
        <w:pStyle w:val="NormalWeb"/>
        <w:jc w:val="both"/>
        <w:rPr>
          <w:rFonts w:asciiTheme="minorHAnsi" w:hAnsiTheme="minorHAnsi" w:cstheme="minorHAnsi"/>
        </w:rPr>
      </w:pPr>
      <w:r w:rsidRPr="005F5F16">
        <w:rPr>
          <w:rFonts w:asciiTheme="minorHAnsi" w:hAnsiTheme="minorHAnsi" w:cstheme="minorHAnsi"/>
        </w:rPr>
        <w:t>Policy should ensure roof space is allocated for renewable energy production.  Large warehouses have huge unused roof spaces for example which, with government led policy, could be utilised for green energy. This would mean space which could be allocated to agriculture/green belt/housing can be used for such rather than large solar/wind farms.  Where land/space is in demand we need to utilise our roof and air space</w:t>
      </w:r>
      <w:r w:rsidR="005F5F16">
        <w:rPr>
          <w:rFonts w:asciiTheme="minorHAnsi" w:hAnsiTheme="minorHAnsi" w:cstheme="minorHAnsi"/>
        </w:rPr>
        <w:t xml:space="preserve"> more effectively</w:t>
      </w:r>
      <w:r w:rsidRPr="005F5F16">
        <w:rPr>
          <w:rFonts w:asciiTheme="minorHAnsi" w:hAnsiTheme="minorHAnsi" w:cstheme="minorHAnsi"/>
        </w:rPr>
        <w:t>.</w:t>
      </w:r>
      <w:r w:rsidRPr="005F5F16">
        <w:rPr>
          <w:rFonts w:asciiTheme="minorHAnsi" w:hAnsiTheme="minorHAnsi" w:cstheme="minorHAnsi"/>
        </w:rPr>
        <w:br/>
      </w:r>
    </w:p>
    <w:p w14:paraId="751C0039" w14:textId="0F177E0F" w:rsidR="001E6433" w:rsidRPr="005F5F16" w:rsidRDefault="001E6433" w:rsidP="005F5F16">
      <w:pPr>
        <w:pStyle w:val="NormalWeb"/>
        <w:jc w:val="both"/>
        <w:rPr>
          <w:rFonts w:asciiTheme="minorHAnsi" w:hAnsiTheme="minorHAnsi" w:cstheme="minorHAnsi"/>
          <w:b/>
        </w:rPr>
      </w:pPr>
      <w:r w:rsidRPr="005F5F16">
        <w:rPr>
          <w:rFonts w:asciiTheme="minorHAnsi" w:hAnsiTheme="minorHAnsi" w:cstheme="minorHAnsi"/>
          <w:b/>
        </w:rPr>
        <w:t xml:space="preserve">Q C3.1  Do you think we should develop a carbon offsetting approach to new developments where it is demonstrated that it is not possible to achieve net carbon zero requirements on site? </w:t>
      </w:r>
    </w:p>
    <w:p w14:paraId="3983DA29" w14:textId="4284E132" w:rsidR="001E6433" w:rsidRPr="005F5F16" w:rsidRDefault="001E6433" w:rsidP="005F5F16">
      <w:pPr>
        <w:pStyle w:val="NormalWeb"/>
        <w:jc w:val="both"/>
        <w:rPr>
          <w:rFonts w:asciiTheme="minorHAnsi" w:hAnsiTheme="minorHAnsi" w:cstheme="minorHAnsi"/>
        </w:rPr>
      </w:pPr>
      <w:r w:rsidRPr="005F5F16">
        <w:rPr>
          <w:rFonts w:asciiTheme="minorHAnsi" w:hAnsiTheme="minorHAnsi" w:cstheme="minorHAnsi"/>
        </w:rPr>
        <w:t>Don’t Know – Entirely depends on the nature of the off</w:t>
      </w:r>
      <w:r w:rsidR="005F5F16">
        <w:rPr>
          <w:rFonts w:asciiTheme="minorHAnsi" w:hAnsiTheme="minorHAnsi" w:cstheme="minorHAnsi"/>
        </w:rPr>
        <w:t>s</w:t>
      </w:r>
      <w:r w:rsidRPr="005F5F16">
        <w:rPr>
          <w:rFonts w:asciiTheme="minorHAnsi" w:hAnsiTheme="minorHAnsi" w:cstheme="minorHAnsi"/>
        </w:rPr>
        <w:t>et</w:t>
      </w:r>
      <w:r w:rsidR="005F5F16">
        <w:rPr>
          <w:rFonts w:asciiTheme="minorHAnsi" w:hAnsiTheme="minorHAnsi" w:cstheme="minorHAnsi"/>
        </w:rPr>
        <w:t>ting scheme</w:t>
      </w:r>
      <w:r w:rsidRPr="005F5F16">
        <w:rPr>
          <w:rFonts w:asciiTheme="minorHAnsi" w:hAnsiTheme="minorHAnsi" w:cstheme="minorHAnsi"/>
        </w:rPr>
        <w:t xml:space="preserve">.  Is this just green washing such as planting trees in the wrong site which will then not be looked after and not flourish or is this an offsetting scheme which actually makes a true beneficial impact? </w:t>
      </w:r>
    </w:p>
    <w:p w14:paraId="4A32254B" w14:textId="77777777" w:rsidR="001E6433" w:rsidRPr="005F5F16" w:rsidRDefault="001E6433" w:rsidP="005F5F16">
      <w:pPr>
        <w:pStyle w:val="NormalWeb"/>
        <w:jc w:val="both"/>
        <w:rPr>
          <w:rFonts w:asciiTheme="minorHAnsi" w:hAnsiTheme="minorHAnsi" w:cstheme="minorHAnsi"/>
          <w:b/>
        </w:rPr>
      </w:pPr>
      <w:r w:rsidRPr="005F5F16">
        <w:rPr>
          <w:rFonts w:asciiTheme="minorHAnsi" w:hAnsiTheme="minorHAnsi" w:cstheme="minorHAnsi"/>
          <w:b/>
        </w:rPr>
        <w:lastRenderedPageBreak/>
        <w:t xml:space="preserve">Q C4.1 Please select all options which are appropriate for South Warwickshire </w:t>
      </w:r>
    </w:p>
    <w:p w14:paraId="0D53C1A8" w14:textId="4F8AB6F4" w:rsidR="001E6433" w:rsidRPr="005F5F16" w:rsidRDefault="001E6433" w:rsidP="005F5F16">
      <w:pPr>
        <w:pStyle w:val="NormalWeb"/>
        <w:jc w:val="both"/>
        <w:rPr>
          <w:rFonts w:asciiTheme="minorHAnsi" w:hAnsiTheme="minorHAnsi" w:cstheme="minorHAnsi"/>
        </w:rPr>
      </w:pPr>
      <w:r w:rsidRPr="005F5F16">
        <w:rPr>
          <w:rFonts w:asciiTheme="minorHAnsi" w:hAnsiTheme="minorHAnsi" w:cstheme="minorHAnsi"/>
        </w:rPr>
        <w:t>Option C4.1b: Set a higher local standard beyond the building regulations requirements to achieve net zero carbon in all new developments.</w:t>
      </w:r>
    </w:p>
    <w:p w14:paraId="5C2D8BB7" w14:textId="7871A437" w:rsidR="001E6433" w:rsidRPr="005F5F16" w:rsidRDefault="001E6433" w:rsidP="005F5F16">
      <w:pPr>
        <w:spacing w:before="100" w:beforeAutospacing="1" w:after="100" w:afterAutospacing="1"/>
        <w:jc w:val="both"/>
        <w:rPr>
          <w:rFonts w:eastAsia="Times New Roman" w:cstheme="minorHAnsi"/>
        </w:rPr>
      </w:pPr>
    </w:p>
    <w:p w14:paraId="09ED5ECF" w14:textId="647075C9" w:rsidR="001E6433" w:rsidRPr="005F5F16" w:rsidRDefault="001E6433" w:rsidP="005F5F16">
      <w:pPr>
        <w:pStyle w:val="NormalWeb"/>
        <w:jc w:val="both"/>
        <w:rPr>
          <w:rFonts w:asciiTheme="minorHAnsi" w:hAnsiTheme="minorHAnsi" w:cstheme="minorHAnsi"/>
          <w:b/>
        </w:rPr>
      </w:pPr>
      <w:r w:rsidRPr="005F5F16">
        <w:rPr>
          <w:rFonts w:asciiTheme="minorHAnsi" w:hAnsiTheme="minorHAnsi" w:cstheme="minorHAnsi"/>
          <w:b/>
        </w:rPr>
        <w:t xml:space="preserve">Q C 5. Please select all options which are appropriate for South Warwickshire </w:t>
      </w:r>
    </w:p>
    <w:p w14:paraId="41B7C6C7" w14:textId="2F9CB5B3" w:rsidR="001E6433" w:rsidRPr="005F5F16" w:rsidRDefault="001E6433" w:rsidP="005F5F16">
      <w:pPr>
        <w:pStyle w:val="NormalWeb"/>
        <w:jc w:val="both"/>
        <w:rPr>
          <w:rFonts w:asciiTheme="minorHAnsi" w:hAnsiTheme="minorHAnsi" w:cstheme="minorHAnsi"/>
        </w:rPr>
      </w:pPr>
      <w:r w:rsidRPr="005F5F16">
        <w:rPr>
          <w:rFonts w:asciiTheme="minorHAnsi" w:hAnsiTheme="minorHAnsi" w:cstheme="minorHAnsi"/>
        </w:rPr>
        <w:t xml:space="preserve">Both Option C5a and Option C5b </w:t>
      </w:r>
    </w:p>
    <w:p w14:paraId="49D21D3A" w14:textId="77777777" w:rsidR="001E6433" w:rsidRPr="005F5F16" w:rsidRDefault="001E6433" w:rsidP="005F5F16">
      <w:pPr>
        <w:pStyle w:val="NormalWeb"/>
        <w:jc w:val="both"/>
        <w:rPr>
          <w:rFonts w:asciiTheme="minorHAnsi" w:hAnsiTheme="minorHAnsi" w:cstheme="minorHAnsi"/>
          <w:b/>
        </w:rPr>
      </w:pPr>
      <w:r w:rsidRPr="005F5F16">
        <w:rPr>
          <w:rFonts w:asciiTheme="minorHAnsi" w:hAnsiTheme="minorHAnsi" w:cstheme="minorHAnsi"/>
          <w:b/>
        </w:rPr>
        <w:t xml:space="preserve">Q C6.1. Please select the option which is most appropriate for South Warwickshire </w:t>
      </w:r>
    </w:p>
    <w:p w14:paraId="29F36FF7" w14:textId="1CB82512" w:rsidR="001E6433" w:rsidRPr="005F5F16" w:rsidRDefault="001E6433" w:rsidP="005F5F16">
      <w:pPr>
        <w:pStyle w:val="NormalWeb"/>
        <w:jc w:val="both"/>
        <w:rPr>
          <w:rFonts w:asciiTheme="minorHAnsi" w:hAnsiTheme="minorHAnsi" w:cstheme="minorHAnsi"/>
        </w:rPr>
      </w:pPr>
      <w:r w:rsidRPr="005F5F16">
        <w:rPr>
          <w:rFonts w:asciiTheme="minorHAnsi" w:hAnsiTheme="minorHAnsi" w:cstheme="minorHAnsi"/>
        </w:rPr>
        <w:t>Option C6.1a:</w:t>
      </w:r>
    </w:p>
    <w:p w14:paraId="2A711359" w14:textId="77777777" w:rsidR="005F5F16" w:rsidRDefault="001E6433" w:rsidP="005F5F16">
      <w:pPr>
        <w:spacing w:before="100" w:beforeAutospacing="1" w:after="100" w:afterAutospacing="1"/>
        <w:jc w:val="both"/>
        <w:rPr>
          <w:rFonts w:eastAsia="Times New Roman" w:cstheme="minorHAnsi"/>
          <w:b/>
        </w:rPr>
      </w:pPr>
      <w:r w:rsidRPr="005F5F16">
        <w:rPr>
          <w:rFonts w:eastAsia="Times New Roman" w:cstheme="minorHAnsi"/>
          <w:b/>
        </w:rPr>
        <w:t xml:space="preserve">Q C7.  </w:t>
      </w:r>
    </w:p>
    <w:p w14:paraId="3AB5C0F3" w14:textId="7EC0184C" w:rsidR="001E6433" w:rsidRPr="005F5F16" w:rsidRDefault="001E6433" w:rsidP="005F5F16">
      <w:pPr>
        <w:spacing w:before="100" w:beforeAutospacing="1" w:after="100" w:afterAutospacing="1"/>
        <w:jc w:val="both"/>
        <w:rPr>
          <w:rFonts w:cstheme="minorHAnsi"/>
        </w:rPr>
      </w:pPr>
      <w:r w:rsidRPr="005F5F16">
        <w:rPr>
          <w:rFonts w:cstheme="minorHAnsi"/>
        </w:rPr>
        <w:t>Option C7a: Include a policy that requires new developments and changes to existing buildings to incorporate measures to adapt to higher temperatures</w:t>
      </w:r>
    </w:p>
    <w:p w14:paraId="3171E16A" w14:textId="7A1EFDD9" w:rsidR="001E6433" w:rsidRPr="005F5F16" w:rsidRDefault="001E6433" w:rsidP="005F5F16">
      <w:pPr>
        <w:pStyle w:val="NormalWeb"/>
        <w:jc w:val="both"/>
        <w:rPr>
          <w:rFonts w:asciiTheme="minorHAnsi" w:hAnsiTheme="minorHAnsi" w:cstheme="minorHAnsi"/>
          <w:b/>
        </w:rPr>
      </w:pPr>
      <w:r w:rsidRPr="005F5F16">
        <w:rPr>
          <w:rFonts w:asciiTheme="minorHAnsi" w:hAnsiTheme="minorHAnsi" w:cstheme="minorHAnsi"/>
          <w:b/>
        </w:rPr>
        <w:t xml:space="preserve">Q C 9.1 Please select the option which is most appropriate for South Warwickshire </w:t>
      </w:r>
    </w:p>
    <w:p w14:paraId="0E8FFDD5" w14:textId="11FD7887" w:rsidR="001E6433" w:rsidRPr="005F5F16" w:rsidRDefault="001E6433" w:rsidP="005F5F16">
      <w:pPr>
        <w:spacing w:before="100" w:beforeAutospacing="1" w:after="100" w:afterAutospacing="1"/>
        <w:jc w:val="both"/>
        <w:rPr>
          <w:rFonts w:cstheme="minorHAnsi"/>
        </w:rPr>
      </w:pPr>
      <w:r w:rsidRPr="005F5F16">
        <w:rPr>
          <w:rFonts w:cstheme="minorHAnsi"/>
        </w:rPr>
        <w:t>Option C9.1a: Include a policy requiring new development and changes to existing buildings to incorporate measures to increase biodiversity</w:t>
      </w:r>
    </w:p>
    <w:p w14:paraId="44058EE9" w14:textId="24485F81" w:rsidR="001E6433" w:rsidRPr="005F5F16" w:rsidRDefault="001E6433" w:rsidP="005F5F16">
      <w:pPr>
        <w:spacing w:before="100" w:beforeAutospacing="1" w:after="100" w:afterAutospacing="1"/>
        <w:jc w:val="both"/>
        <w:rPr>
          <w:rFonts w:eastAsia="Times New Roman" w:cstheme="minorHAnsi"/>
        </w:rPr>
      </w:pPr>
    </w:p>
    <w:p w14:paraId="0784B00F" w14:textId="3C93D114" w:rsidR="001E6433" w:rsidRPr="005F5F16" w:rsidRDefault="001E6433" w:rsidP="005F5F16">
      <w:pPr>
        <w:spacing w:before="100" w:beforeAutospacing="1" w:after="100" w:afterAutospacing="1"/>
        <w:jc w:val="both"/>
        <w:rPr>
          <w:rFonts w:cstheme="minorHAnsi"/>
          <w:b/>
        </w:rPr>
      </w:pPr>
      <w:r w:rsidRPr="005F5F16">
        <w:rPr>
          <w:rFonts w:eastAsia="Times New Roman" w:cstheme="minorHAnsi"/>
          <w:b/>
        </w:rPr>
        <w:t xml:space="preserve">Q C 9.2. </w:t>
      </w:r>
      <w:r w:rsidRPr="005F5F16">
        <w:rPr>
          <w:rFonts w:cstheme="minorHAnsi"/>
          <w:b/>
        </w:rPr>
        <w:t>Please add any comments you wish to make about climate responsive development design in South Warwickshire.</w:t>
      </w:r>
    </w:p>
    <w:p w14:paraId="0DC8CD00" w14:textId="73A2DD91" w:rsidR="001E6433" w:rsidRPr="005F5F16" w:rsidRDefault="001E6433" w:rsidP="005F5F16">
      <w:pPr>
        <w:spacing w:before="100" w:beforeAutospacing="1" w:after="100" w:afterAutospacing="1"/>
        <w:jc w:val="both"/>
        <w:rPr>
          <w:rFonts w:eastAsia="Times New Roman" w:cstheme="minorHAnsi"/>
        </w:rPr>
      </w:pPr>
      <w:r w:rsidRPr="005F5F16">
        <w:rPr>
          <w:rFonts w:eastAsia="Times New Roman" w:cstheme="minorHAnsi"/>
        </w:rPr>
        <w:t>Climate responsive development is obviously needed to safeguard our housing sto</w:t>
      </w:r>
      <w:r w:rsidR="005F5F16">
        <w:rPr>
          <w:rFonts w:eastAsia="Times New Roman" w:cstheme="minorHAnsi"/>
        </w:rPr>
        <w:t>c</w:t>
      </w:r>
      <w:r w:rsidRPr="005F5F16">
        <w:rPr>
          <w:rFonts w:eastAsia="Times New Roman" w:cstheme="minorHAnsi"/>
        </w:rPr>
        <w:t>k for future but more importantly efforts to reduce climate change are more important.  We should not just focus o</w:t>
      </w:r>
      <w:r w:rsidR="005F5F16">
        <w:rPr>
          <w:rFonts w:eastAsia="Times New Roman" w:cstheme="minorHAnsi"/>
        </w:rPr>
        <w:t>n</w:t>
      </w:r>
      <w:r w:rsidRPr="005F5F16">
        <w:rPr>
          <w:rFonts w:eastAsia="Times New Roman" w:cstheme="minorHAnsi"/>
        </w:rPr>
        <w:t xml:space="preserve"> adapting</w:t>
      </w:r>
      <w:r w:rsidR="005F5F16">
        <w:rPr>
          <w:rFonts w:eastAsia="Times New Roman" w:cstheme="minorHAnsi"/>
        </w:rPr>
        <w:t>.</w:t>
      </w:r>
    </w:p>
    <w:p w14:paraId="6F429BDC" w14:textId="5756EE18" w:rsidR="001E6433" w:rsidRDefault="007F4B18" w:rsidP="005F5F16">
      <w:pPr>
        <w:spacing w:before="100" w:beforeAutospacing="1" w:after="100" w:afterAutospacing="1"/>
        <w:jc w:val="both"/>
        <w:rPr>
          <w:rFonts w:eastAsia="Times New Roman" w:cstheme="minorHAnsi"/>
        </w:rPr>
      </w:pPr>
      <w:r w:rsidRPr="007F4B18">
        <w:rPr>
          <w:rFonts w:eastAsia="Times New Roman" w:cstheme="minorHAnsi"/>
          <w:b/>
        </w:rPr>
        <w:t>Q – C12</w:t>
      </w:r>
      <w:r>
        <w:rPr>
          <w:rFonts w:eastAsia="Times New Roman" w:cstheme="minorHAnsi"/>
        </w:rPr>
        <w:t>. Must not build in areas at risk of flood and development must not exacerbate surface run off. Appropriate infrastructure needed to ensure water quality maintained. Houses should have water collection/filter provision for anything use other than drinking water. Rivers and their tributaries must be protected.</w:t>
      </w:r>
    </w:p>
    <w:p w14:paraId="3CF8EEC7" w14:textId="29CFC8F7" w:rsidR="007F4B18" w:rsidRPr="007F4B18" w:rsidRDefault="007F4B18" w:rsidP="005F5F16">
      <w:pPr>
        <w:spacing w:before="100" w:beforeAutospacing="1" w:after="100" w:afterAutospacing="1"/>
        <w:jc w:val="both"/>
        <w:rPr>
          <w:rFonts w:eastAsia="Times New Roman" w:cstheme="minorHAnsi"/>
          <w:b/>
        </w:rPr>
      </w:pPr>
      <w:r w:rsidRPr="007F4B18">
        <w:rPr>
          <w:rFonts w:eastAsia="Times New Roman" w:cstheme="minorHAnsi"/>
          <w:b/>
        </w:rPr>
        <w:t>Chapter 8</w:t>
      </w:r>
    </w:p>
    <w:p w14:paraId="06AC2E78" w14:textId="6C57786B" w:rsidR="007F4B18" w:rsidRPr="007F4B18" w:rsidRDefault="007F4B18" w:rsidP="007F4B18">
      <w:pPr>
        <w:spacing w:before="100" w:beforeAutospacing="1" w:after="100" w:afterAutospacing="1"/>
        <w:jc w:val="both"/>
        <w:rPr>
          <w:rFonts w:eastAsia="Times New Roman" w:cstheme="minorHAnsi"/>
        </w:rPr>
      </w:pPr>
      <w:r w:rsidRPr="007F4B18">
        <w:rPr>
          <w:rFonts w:eastAsia="Times New Roman" w:cstheme="minorHAnsi"/>
          <w:b/>
        </w:rPr>
        <w:t>QD2</w:t>
      </w:r>
      <w:r w:rsidRPr="007F4B18">
        <w:rPr>
          <w:rFonts w:eastAsia="Times New Roman" w:cstheme="minorHAnsi"/>
        </w:rPr>
        <w:t>: option D2b : Develop design guides and/or design codes for specific places (e.g. existing</w:t>
      </w:r>
      <w:r>
        <w:rPr>
          <w:rFonts w:eastAsia="Times New Roman" w:cstheme="minorHAnsi"/>
        </w:rPr>
        <w:t xml:space="preserve"> </w:t>
      </w:r>
      <w:r w:rsidRPr="007F4B18">
        <w:rPr>
          <w:rFonts w:eastAsia="Times New Roman" w:cstheme="minorHAnsi"/>
        </w:rPr>
        <w:t>settlements or groups of settlements, or an ‘area’ in the case of a new settlement) where the spatia</w:t>
      </w:r>
      <w:r>
        <w:rPr>
          <w:rFonts w:eastAsia="Times New Roman" w:cstheme="minorHAnsi"/>
        </w:rPr>
        <w:t xml:space="preserve">l </w:t>
      </w:r>
      <w:r w:rsidRPr="007F4B18">
        <w:rPr>
          <w:rFonts w:eastAsia="Times New Roman" w:cstheme="minorHAnsi"/>
        </w:rPr>
        <w:t>strategy identifies significant change.</w:t>
      </w:r>
    </w:p>
    <w:p w14:paraId="167F72B6" w14:textId="77777777" w:rsidR="007F4B18" w:rsidRPr="007F4B18" w:rsidRDefault="007F4B18" w:rsidP="007F4B18">
      <w:pPr>
        <w:spacing w:before="100" w:beforeAutospacing="1" w:after="100" w:afterAutospacing="1"/>
        <w:jc w:val="both"/>
        <w:rPr>
          <w:rFonts w:eastAsia="Times New Roman" w:cstheme="minorHAnsi"/>
        </w:rPr>
      </w:pPr>
    </w:p>
    <w:p w14:paraId="4BB749DB" w14:textId="69996A70" w:rsidR="007F4B18" w:rsidRPr="007F4B18" w:rsidRDefault="007F4B18" w:rsidP="007F4B18">
      <w:pPr>
        <w:spacing w:before="100" w:beforeAutospacing="1" w:after="100" w:afterAutospacing="1"/>
        <w:jc w:val="both"/>
        <w:rPr>
          <w:rFonts w:eastAsia="Times New Roman" w:cstheme="minorHAnsi"/>
          <w:b/>
        </w:rPr>
      </w:pPr>
      <w:r w:rsidRPr="007F4B18">
        <w:rPr>
          <w:rFonts w:eastAsia="Times New Roman" w:cstheme="minorHAnsi"/>
          <w:b/>
        </w:rPr>
        <w:lastRenderedPageBreak/>
        <w:t>QD5: Should we continue with the approach to include a high-level strategic policy within the Part 1 plan and to utilise heritage assessments to inform the growth strategy, and delay detailed policies to Part 2?</w:t>
      </w:r>
    </w:p>
    <w:p w14:paraId="3B7D231D" w14:textId="0CF752C6" w:rsidR="007F4B18" w:rsidRPr="007F4B18" w:rsidRDefault="007F4B18" w:rsidP="007F4B18">
      <w:pPr>
        <w:spacing w:before="100" w:beforeAutospacing="1" w:after="100" w:afterAutospacing="1"/>
        <w:jc w:val="both"/>
        <w:rPr>
          <w:rFonts w:eastAsia="Times New Roman" w:cstheme="minorHAnsi"/>
        </w:rPr>
      </w:pPr>
      <w:r w:rsidRPr="007F4B18">
        <w:rPr>
          <w:rFonts w:eastAsia="Times New Roman" w:cstheme="minorHAnsi"/>
        </w:rPr>
        <w:t>Yes, the heritage assessment is very important. I am not certain the Heritage assessment to date for</w:t>
      </w:r>
      <w:r>
        <w:rPr>
          <w:rFonts w:eastAsia="Times New Roman" w:cstheme="minorHAnsi"/>
        </w:rPr>
        <w:t xml:space="preserve"> </w:t>
      </w:r>
      <w:r w:rsidRPr="007F4B18">
        <w:rPr>
          <w:rFonts w:eastAsia="Times New Roman" w:cstheme="minorHAnsi"/>
        </w:rPr>
        <w:t>Henley is sufficient to show that large scale development in the area would be highly detrimental to</w:t>
      </w:r>
      <w:r>
        <w:rPr>
          <w:rFonts w:eastAsia="Times New Roman" w:cstheme="minorHAnsi"/>
        </w:rPr>
        <w:t xml:space="preserve"> </w:t>
      </w:r>
      <w:r w:rsidRPr="007F4B18">
        <w:rPr>
          <w:rFonts w:eastAsia="Times New Roman" w:cstheme="minorHAnsi"/>
        </w:rPr>
        <w:t>historic heritage and environmental heritage and feel of the Henley area.</w:t>
      </w:r>
    </w:p>
    <w:p w14:paraId="235D740A" w14:textId="4A5A912D" w:rsidR="007F4B18" w:rsidRDefault="007F4B18" w:rsidP="007F4B18">
      <w:pPr>
        <w:spacing w:before="100" w:beforeAutospacing="1" w:after="100" w:afterAutospacing="1"/>
        <w:jc w:val="both"/>
        <w:rPr>
          <w:rFonts w:eastAsia="Times New Roman" w:cstheme="minorHAnsi"/>
        </w:rPr>
      </w:pPr>
      <w:r w:rsidRPr="007F4B18">
        <w:rPr>
          <w:rFonts w:eastAsia="Times New Roman" w:cstheme="minorHAnsi"/>
        </w:rPr>
        <w:t>It is important that Local communities are able to work with the SWLP to meet their local needs and</w:t>
      </w:r>
      <w:r>
        <w:rPr>
          <w:rFonts w:eastAsia="Times New Roman" w:cstheme="minorHAnsi"/>
        </w:rPr>
        <w:t xml:space="preserve"> </w:t>
      </w:r>
      <w:r w:rsidRPr="007F4B18">
        <w:rPr>
          <w:rFonts w:eastAsia="Times New Roman" w:cstheme="minorHAnsi"/>
        </w:rPr>
        <w:t>for the SWLP to accept that local residents will often understand their local area more</w:t>
      </w:r>
      <w:r>
        <w:rPr>
          <w:rFonts w:eastAsia="Times New Roman" w:cstheme="minorHAnsi"/>
        </w:rPr>
        <w:t xml:space="preserve"> </w:t>
      </w:r>
      <w:r w:rsidRPr="007F4B18">
        <w:rPr>
          <w:rFonts w:eastAsia="Times New Roman" w:cstheme="minorHAnsi"/>
        </w:rPr>
        <w:t>comprehensively than the SWLP or developers, to that end NDPs should be respected.</w:t>
      </w:r>
    </w:p>
    <w:p w14:paraId="077A0D14" w14:textId="77777777" w:rsidR="007F4B18" w:rsidRPr="005F5F16" w:rsidRDefault="007F4B18" w:rsidP="005F5F16">
      <w:pPr>
        <w:spacing w:before="100" w:beforeAutospacing="1" w:after="100" w:afterAutospacing="1"/>
        <w:jc w:val="both"/>
        <w:rPr>
          <w:rFonts w:eastAsia="Times New Roman" w:cstheme="minorHAnsi"/>
        </w:rPr>
      </w:pPr>
    </w:p>
    <w:p w14:paraId="79E22D48" w14:textId="7D141B59" w:rsidR="001E6433" w:rsidRPr="005F5F16" w:rsidRDefault="001E6433" w:rsidP="005F5F16">
      <w:pPr>
        <w:spacing w:before="100" w:beforeAutospacing="1" w:after="100" w:afterAutospacing="1"/>
        <w:jc w:val="both"/>
        <w:rPr>
          <w:rFonts w:eastAsia="Times New Roman" w:cstheme="minorHAnsi"/>
        </w:rPr>
      </w:pPr>
      <w:r w:rsidRPr="005F5F16">
        <w:rPr>
          <w:rFonts w:eastAsia="Times New Roman" w:cstheme="minorHAnsi"/>
          <w:b/>
        </w:rPr>
        <w:t>Chapter 9</w:t>
      </w:r>
      <w:r w:rsidRPr="005F5F16">
        <w:rPr>
          <w:rFonts w:eastAsia="Times New Roman" w:cstheme="minorHAnsi"/>
        </w:rPr>
        <w:t>.</w:t>
      </w:r>
    </w:p>
    <w:p w14:paraId="233E7CE0" w14:textId="77777777" w:rsidR="005F5F16" w:rsidRPr="005F5F16" w:rsidRDefault="001E6433" w:rsidP="005F5F16">
      <w:pPr>
        <w:jc w:val="both"/>
      </w:pPr>
      <w:r w:rsidRPr="005F5F16">
        <w:rPr>
          <w:rFonts w:eastAsia="Times New Roman" w:cstheme="minorHAnsi"/>
          <w:b/>
        </w:rPr>
        <w:t>Q W.1</w:t>
      </w:r>
      <w:r w:rsidRPr="005F5F16">
        <w:rPr>
          <w:rFonts w:cstheme="minorHAnsi"/>
          <w:b/>
        </w:rPr>
        <w:t xml:space="preserve"> Should the Part 1 plan include a policy on pollution?</w:t>
      </w:r>
      <w:r w:rsidRPr="005F5F16">
        <w:rPr>
          <w:rFonts w:cstheme="minorHAnsi"/>
        </w:rPr>
        <w:t xml:space="preserve"> </w:t>
      </w:r>
    </w:p>
    <w:p w14:paraId="6A87648D" w14:textId="67296490" w:rsidR="005F5F16" w:rsidRDefault="005F5F16" w:rsidP="005F5F16">
      <w:pPr>
        <w:jc w:val="both"/>
        <w:rPr>
          <w:rFonts w:cstheme="minorHAnsi"/>
        </w:rPr>
      </w:pPr>
    </w:p>
    <w:p w14:paraId="4E4C76A6" w14:textId="30B19F3D" w:rsidR="005F5F16" w:rsidRPr="005F5F16" w:rsidRDefault="005F5F16" w:rsidP="005F5F16">
      <w:pPr>
        <w:jc w:val="both"/>
        <w:rPr>
          <w:rFonts w:eastAsia="Times New Roman" w:cstheme="minorHAnsi"/>
        </w:rPr>
      </w:pPr>
      <w:r w:rsidRPr="005F5F16">
        <w:rPr>
          <w:rFonts w:eastAsia="Times New Roman" w:cstheme="minorHAnsi"/>
          <w:color w:val="333333"/>
          <w:shd w:val="clear" w:color="auto" w:fill="FFFFFF"/>
        </w:rPr>
        <w:t>Yes.  In August last year, the United Nations General Assembly declared that everyone on the planet has a right to a healthy environment, including clean air, water and a stable climate.  The Clean Air (Human Rights) Bill is being considered by the UK government to ensure the government takes action to bring air quality in every community up to World Health Organisation minimum standards</w:t>
      </w:r>
    </w:p>
    <w:p w14:paraId="3A03E55E" w14:textId="77777777" w:rsidR="005F5F16" w:rsidRPr="005F5F16" w:rsidRDefault="005F5F16" w:rsidP="005F5F16">
      <w:pPr>
        <w:jc w:val="both"/>
        <w:rPr>
          <w:rFonts w:cstheme="minorHAnsi"/>
        </w:rPr>
      </w:pPr>
    </w:p>
    <w:p w14:paraId="6C388911" w14:textId="010126F2" w:rsidR="005F5F16" w:rsidRPr="005F5F16" w:rsidRDefault="005F5F16" w:rsidP="005F5F16">
      <w:pPr>
        <w:jc w:val="both"/>
        <w:rPr>
          <w:rFonts w:cstheme="minorHAnsi"/>
        </w:rPr>
      </w:pPr>
      <w:r w:rsidRPr="005F5F16">
        <w:rPr>
          <w:rFonts w:cstheme="minorHAnsi"/>
        </w:rPr>
        <w:t>PM 2.5 Air Pollutants on Henley High street already exceed WHO guidelines.  Further development will increase congestion and pollution. Uptake of electric vehicles is slow so it is questionable that this will significantly mitigate this in our lifetimes.</w:t>
      </w:r>
    </w:p>
    <w:p w14:paraId="352C67F3" w14:textId="039C9831" w:rsidR="005F5F16" w:rsidRPr="005F5F16" w:rsidRDefault="005F5F16" w:rsidP="005F5F16">
      <w:pPr>
        <w:jc w:val="both"/>
        <w:rPr>
          <w:rFonts w:cstheme="minorHAnsi"/>
        </w:rPr>
      </w:pPr>
    </w:p>
    <w:p w14:paraId="29874B25" w14:textId="6D30C24F" w:rsidR="005F5F16" w:rsidRPr="005F5F16" w:rsidRDefault="005F5F16" w:rsidP="005F5F16">
      <w:pPr>
        <w:jc w:val="both"/>
        <w:rPr>
          <w:rFonts w:cstheme="minorHAnsi"/>
        </w:rPr>
      </w:pPr>
      <w:r w:rsidRPr="005F5F16">
        <w:rPr>
          <w:rFonts w:cstheme="minorHAnsi"/>
        </w:rPr>
        <w:t xml:space="preserve">So yes, pollution should absolutely be </w:t>
      </w:r>
      <w:proofErr w:type="gramStart"/>
      <w:r w:rsidRPr="005F5F16">
        <w:rPr>
          <w:rFonts w:cstheme="minorHAnsi"/>
        </w:rPr>
        <w:t>taken into account</w:t>
      </w:r>
      <w:proofErr w:type="gramEnd"/>
      <w:r w:rsidRPr="005F5F16">
        <w:rPr>
          <w:rFonts w:cstheme="minorHAnsi"/>
        </w:rPr>
        <w:t>.</w:t>
      </w:r>
    </w:p>
    <w:p w14:paraId="076A252A" w14:textId="6F2A70AB" w:rsidR="001E6433" w:rsidRPr="005F5F16" w:rsidRDefault="001E6433" w:rsidP="005F5F16">
      <w:pPr>
        <w:spacing w:before="100" w:beforeAutospacing="1" w:after="100" w:afterAutospacing="1"/>
        <w:jc w:val="both"/>
        <w:rPr>
          <w:rFonts w:cstheme="minorHAnsi"/>
        </w:rPr>
      </w:pPr>
    </w:p>
    <w:p w14:paraId="3C876A62" w14:textId="77777777" w:rsidR="005F5F16" w:rsidRDefault="001E6433" w:rsidP="005F5F16">
      <w:pPr>
        <w:spacing w:before="100" w:beforeAutospacing="1" w:after="100" w:afterAutospacing="1"/>
        <w:jc w:val="both"/>
        <w:rPr>
          <w:rFonts w:eastAsia="Times New Roman" w:cstheme="minorHAnsi"/>
        </w:rPr>
      </w:pPr>
      <w:r w:rsidRPr="005F5F16">
        <w:rPr>
          <w:rFonts w:eastAsia="Times New Roman" w:cstheme="minorHAnsi"/>
          <w:b/>
        </w:rPr>
        <w:t>Q W.2</w:t>
      </w:r>
      <w:r w:rsidRPr="005F5F16">
        <w:rPr>
          <w:rFonts w:eastAsia="Times New Roman" w:cstheme="minorHAnsi"/>
        </w:rPr>
        <w:t xml:space="preserve"> </w:t>
      </w:r>
    </w:p>
    <w:p w14:paraId="4A31460F" w14:textId="243FBECC" w:rsidR="001E6433" w:rsidRPr="005F5F16" w:rsidRDefault="001E6433" w:rsidP="005F5F16">
      <w:pPr>
        <w:spacing w:before="100" w:beforeAutospacing="1" w:after="100" w:afterAutospacing="1"/>
        <w:jc w:val="both"/>
        <w:rPr>
          <w:rFonts w:eastAsia="Times New Roman" w:cstheme="minorHAnsi"/>
        </w:rPr>
      </w:pPr>
      <w:r w:rsidRPr="005F5F16">
        <w:rPr>
          <w:rFonts w:eastAsia="Times New Roman" w:cstheme="minorHAnsi"/>
        </w:rPr>
        <w:t>Option W2a: include a policy on Health Impact Assessments,</w:t>
      </w:r>
    </w:p>
    <w:p w14:paraId="1E8BE0E6" w14:textId="77777777" w:rsidR="005F5F16" w:rsidRDefault="001E6433" w:rsidP="005F5F16">
      <w:pPr>
        <w:spacing w:before="100" w:beforeAutospacing="1" w:after="100" w:afterAutospacing="1"/>
        <w:jc w:val="both"/>
        <w:rPr>
          <w:rFonts w:eastAsia="Times New Roman" w:cstheme="minorHAnsi"/>
        </w:rPr>
      </w:pPr>
      <w:r w:rsidRPr="005F5F16">
        <w:rPr>
          <w:rFonts w:eastAsia="Times New Roman" w:cstheme="minorHAnsi"/>
          <w:b/>
        </w:rPr>
        <w:t>Q W.3</w:t>
      </w:r>
      <w:r w:rsidRPr="005F5F16">
        <w:rPr>
          <w:rFonts w:eastAsia="Times New Roman" w:cstheme="minorHAnsi"/>
        </w:rPr>
        <w:t xml:space="preserve"> </w:t>
      </w:r>
    </w:p>
    <w:p w14:paraId="0643FA92" w14:textId="0F8042DE" w:rsidR="001E6433" w:rsidRDefault="001E6433" w:rsidP="005F5F16">
      <w:pPr>
        <w:spacing w:before="100" w:beforeAutospacing="1" w:after="100" w:afterAutospacing="1"/>
        <w:jc w:val="both"/>
        <w:rPr>
          <w:rFonts w:eastAsia="Times New Roman" w:cstheme="minorHAnsi"/>
        </w:rPr>
      </w:pPr>
      <w:r w:rsidRPr="005F5F16">
        <w:rPr>
          <w:rFonts w:eastAsia="Times New Roman" w:cstheme="minorHAnsi"/>
        </w:rPr>
        <w:t>Option W3a: Include an overall policy on health.</w:t>
      </w:r>
    </w:p>
    <w:p w14:paraId="4691F81E" w14:textId="54690672" w:rsidR="007F4B18" w:rsidRDefault="007F4B18" w:rsidP="005F5F16">
      <w:pPr>
        <w:spacing w:before="100" w:beforeAutospacing="1" w:after="100" w:afterAutospacing="1"/>
        <w:jc w:val="both"/>
        <w:rPr>
          <w:rFonts w:eastAsia="Times New Roman" w:cstheme="minorHAnsi"/>
          <w:b/>
        </w:rPr>
      </w:pPr>
      <w:r w:rsidRPr="007F4B18">
        <w:rPr>
          <w:rFonts w:eastAsia="Times New Roman" w:cstheme="minorHAnsi"/>
          <w:b/>
        </w:rPr>
        <w:t>Q4</w:t>
      </w:r>
    </w:p>
    <w:p w14:paraId="5C292857" w14:textId="2FA7650F" w:rsidR="007F4B18" w:rsidRDefault="007F4B18" w:rsidP="007F4B18">
      <w:pPr>
        <w:spacing w:before="100" w:beforeAutospacing="1" w:after="100" w:afterAutospacing="1"/>
        <w:jc w:val="both"/>
        <w:rPr>
          <w:rFonts w:eastAsia="Times New Roman" w:cstheme="minorHAnsi"/>
        </w:rPr>
      </w:pPr>
      <w:r>
        <w:rPr>
          <w:rFonts w:eastAsia="Times New Roman" w:cstheme="minorHAnsi"/>
          <w:b/>
        </w:rPr>
        <w:t>W4</w:t>
      </w:r>
      <w:r w:rsidRPr="007F4B18">
        <w:t xml:space="preserve"> </w:t>
      </w:r>
      <w:r w:rsidRPr="007F4B18">
        <w:rPr>
          <w:rFonts w:eastAsia="Times New Roman" w:cstheme="minorHAnsi"/>
        </w:rPr>
        <w:t>There is great concern that there appears to little reassurance in terms of planning, resources</w:t>
      </w:r>
      <w:r>
        <w:rPr>
          <w:rFonts w:eastAsia="Times New Roman" w:cstheme="minorHAnsi"/>
        </w:rPr>
        <w:t xml:space="preserve"> </w:t>
      </w:r>
      <w:r w:rsidRPr="007F4B18">
        <w:rPr>
          <w:rFonts w:eastAsia="Times New Roman" w:cstheme="minorHAnsi"/>
        </w:rPr>
        <w:t>and funding that shows local authorities will meet the additional needs of local populations where</w:t>
      </w:r>
      <w:r>
        <w:rPr>
          <w:rFonts w:eastAsia="Times New Roman" w:cstheme="minorHAnsi"/>
        </w:rPr>
        <w:t xml:space="preserve"> </w:t>
      </w:r>
      <w:r w:rsidRPr="007F4B18">
        <w:rPr>
          <w:rFonts w:eastAsia="Times New Roman" w:cstheme="minorHAnsi"/>
        </w:rPr>
        <w:t>significant expansion of these populations are made. This will result in the reduction of access to</w:t>
      </w:r>
      <w:r>
        <w:rPr>
          <w:rFonts w:eastAsia="Times New Roman" w:cstheme="minorHAnsi"/>
        </w:rPr>
        <w:t xml:space="preserve"> </w:t>
      </w:r>
      <w:r w:rsidRPr="007F4B18">
        <w:rPr>
          <w:rFonts w:eastAsia="Times New Roman" w:cstheme="minorHAnsi"/>
        </w:rPr>
        <w:t>preventative medicine at both a personal and population level. On top of this on-going care of</w:t>
      </w:r>
      <w:r>
        <w:rPr>
          <w:rFonts w:eastAsia="Times New Roman" w:cstheme="minorHAnsi"/>
        </w:rPr>
        <w:t xml:space="preserve"> </w:t>
      </w:r>
      <w:r w:rsidRPr="007F4B18">
        <w:rPr>
          <w:rFonts w:eastAsia="Times New Roman" w:cstheme="minorHAnsi"/>
        </w:rPr>
        <w:t>chronic disease will be negatively impacted. These services would need to be in place prior to any</w:t>
      </w:r>
      <w:r>
        <w:rPr>
          <w:rFonts w:eastAsia="Times New Roman" w:cstheme="minorHAnsi"/>
        </w:rPr>
        <w:t xml:space="preserve"> </w:t>
      </w:r>
      <w:r w:rsidRPr="007F4B18">
        <w:rPr>
          <w:rFonts w:eastAsia="Times New Roman" w:cstheme="minorHAnsi"/>
        </w:rPr>
        <w:t xml:space="preserve">planning consideration. There appears to be no identification </w:t>
      </w:r>
      <w:r w:rsidRPr="007F4B18">
        <w:rPr>
          <w:rFonts w:eastAsia="Times New Roman" w:cstheme="minorHAnsi"/>
        </w:rPr>
        <w:lastRenderedPageBreak/>
        <w:t>of access to A&amp;E or minor accident</w:t>
      </w:r>
      <w:r>
        <w:rPr>
          <w:rFonts w:eastAsia="Times New Roman" w:cstheme="minorHAnsi"/>
        </w:rPr>
        <w:t xml:space="preserve"> </w:t>
      </w:r>
      <w:r w:rsidRPr="007F4B18">
        <w:rPr>
          <w:rFonts w:eastAsia="Times New Roman" w:cstheme="minorHAnsi"/>
        </w:rPr>
        <w:t xml:space="preserve">units. Henley residents are required to make over </w:t>
      </w:r>
      <w:r>
        <w:rPr>
          <w:rFonts w:eastAsia="Times New Roman" w:cstheme="minorHAnsi"/>
        </w:rPr>
        <w:t>3</w:t>
      </w:r>
      <w:r w:rsidRPr="007F4B18">
        <w:rPr>
          <w:rFonts w:eastAsia="Times New Roman" w:cstheme="minorHAnsi"/>
        </w:rPr>
        <w:t>0</w:t>
      </w:r>
      <w:r>
        <w:rPr>
          <w:rFonts w:eastAsia="Times New Roman" w:cstheme="minorHAnsi"/>
        </w:rPr>
        <w:t xml:space="preserve"> </w:t>
      </w:r>
      <w:r w:rsidRPr="007F4B18">
        <w:rPr>
          <w:rFonts w:eastAsia="Times New Roman" w:cstheme="minorHAnsi"/>
        </w:rPr>
        <w:t>minute car journeys to reach any facility.</w:t>
      </w:r>
    </w:p>
    <w:p w14:paraId="11716994" w14:textId="77777777" w:rsidR="007F4B18" w:rsidRPr="007F4B18" w:rsidRDefault="007F4B18" w:rsidP="007F4B18">
      <w:pPr>
        <w:spacing w:before="100" w:beforeAutospacing="1" w:after="100" w:afterAutospacing="1"/>
        <w:jc w:val="both"/>
        <w:rPr>
          <w:rFonts w:eastAsia="Times New Roman" w:cstheme="minorHAnsi"/>
          <w:b/>
        </w:rPr>
      </w:pPr>
      <w:r w:rsidRPr="007F4B18">
        <w:rPr>
          <w:rFonts w:eastAsia="Times New Roman" w:cstheme="minorHAnsi"/>
          <w:b/>
        </w:rPr>
        <w:t>Chapter 10</w:t>
      </w:r>
    </w:p>
    <w:p w14:paraId="46EC1AD9" w14:textId="77777777" w:rsidR="007F4B18" w:rsidRPr="007F4B18" w:rsidRDefault="007F4B18" w:rsidP="007F4B18">
      <w:pPr>
        <w:spacing w:before="100" w:beforeAutospacing="1" w:after="100" w:afterAutospacing="1"/>
        <w:jc w:val="both"/>
        <w:rPr>
          <w:rFonts w:eastAsia="Times New Roman" w:cstheme="minorHAnsi"/>
        </w:rPr>
      </w:pPr>
    </w:p>
    <w:p w14:paraId="3B05B285" w14:textId="77777777" w:rsidR="007F4B18" w:rsidRDefault="007F4B18" w:rsidP="007F4B18">
      <w:pPr>
        <w:spacing w:before="100" w:beforeAutospacing="1" w:after="100" w:afterAutospacing="1"/>
        <w:jc w:val="both"/>
        <w:rPr>
          <w:rFonts w:eastAsia="Times New Roman" w:cstheme="minorHAnsi"/>
        </w:rPr>
      </w:pPr>
      <w:r w:rsidRPr="007F4B18">
        <w:rPr>
          <w:rFonts w:eastAsia="Times New Roman" w:cstheme="minorHAnsi"/>
          <w:b/>
        </w:rPr>
        <w:t>Q.T.1</w:t>
      </w:r>
      <w:r w:rsidRPr="007F4B18">
        <w:rPr>
          <w:rFonts w:eastAsia="Times New Roman" w:cstheme="minorHAnsi"/>
        </w:rPr>
        <w:t xml:space="preserve">- </w:t>
      </w:r>
    </w:p>
    <w:p w14:paraId="19A6F97D" w14:textId="2E5A5C7D" w:rsidR="007F4B18" w:rsidRPr="007F4B18" w:rsidRDefault="007F4B18" w:rsidP="007F4B18">
      <w:pPr>
        <w:spacing w:before="100" w:beforeAutospacing="1" w:after="100" w:afterAutospacing="1"/>
        <w:jc w:val="both"/>
        <w:rPr>
          <w:rFonts w:eastAsia="Times New Roman" w:cstheme="minorHAnsi"/>
        </w:rPr>
      </w:pPr>
      <w:r w:rsidRPr="007F4B18">
        <w:rPr>
          <w:rFonts w:eastAsia="Times New Roman" w:cstheme="minorHAnsi"/>
        </w:rPr>
        <w:t>option T1C Include a bespoke policy requiring the principles of 20-minute neighbourhoods to</w:t>
      </w:r>
      <w:r>
        <w:rPr>
          <w:rFonts w:eastAsia="Times New Roman" w:cstheme="minorHAnsi"/>
        </w:rPr>
        <w:t xml:space="preserve"> </w:t>
      </w:r>
      <w:r w:rsidRPr="007F4B18">
        <w:rPr>
          <w:rFonts w:eastAsia="Times New Roman" w:cstheme="minorHAnsi"/>
        </w:rPr>
        <w:t>be included within development proposals.</w:t>
      </w:r>
    </w:p>
    <w:p w14:paraId="5FAC3E0C" w14:textId="77777777" w:rsidR="007F4B18" w:rsidRPr="007F4B18" w:rsidRDefault="007F4B18" w:rsidP="007F4B18">
      <w:pPr>
        <w:spacing w:before="100" w:beforeAutospacing="1" w:after="100" w:afterAutospacing="1"/>
        <w:jc w:val="both"/>
        <w:rPr>
          <w:rFonts w:eastAsia="Times New Roman" w:cstheme="minorHAnsi"/>
          <w:b/>
        </w:rPr>
      </w:pPr>
      <w:r w:rsidRPr="007F4B18">
        <w:rPr>
          <w:rFonts w:eastAsia="Times New Roman" w:cstheme="minorHAnsi"/>
          <w:b/>
        </w:rPr>
        <w:t xml:space="preserve">Q.T.2- </w:t>
      </w:r>
    </w:p>
    <w:p w14:paraId="205750F5" w14:textId="594383EF" w:rsidR="007F4B18" w:rsidRPr="007F4B18" w:rsidRDefault="007F4B18" w:rsidP="007F4B18">
      <w:pPr>
        <w:spacing w:before="100" w:beforeAutospacing="1" w:after="100" w:afterAutospacing="1"/>
        <w:jc w:val="both"/>
        <w:rPr>
          <w:rFonts w:eastAsia="Times New Roman" w:cstheme="minorHAnsi"/>
        </w:rPr>
      </w:pPr>
      <w:r>
        <w:rPr>
          <w:rFonts w:eastAsia="Times New Roman" w:cstheme="minorHAnsi"/>
        </w:rPr>
        <w:t>O</w:t>
      </w:r>
      <w:r w:rsidRPr="007F4B18">
        <w:rPr>
          <w:rFonts w:eastAsia="Times New Roman" w:cstheme="minorHAnsi"/>
        </w:rPr>
        <w:t>ption T2a: Include a policy which takes a hierarchical approach in terms of prioritising</w:t>
      </w:r>
      <w:r>
        <w:rPr>
          <w:rFonts w:eastAsia="Times New Roman" w:cstheme="minorHAnsi"/>
        </w:rPr>
        <w:t xml:space="preserve"> </w:t>
      </w:r>
      <w:r w:rsidRPr="007F4B18">
        <w:rPr>
          <w:rFonts w:eastAsia="Times New Roman" w:cstheme="minorHAnsi"/>
        </w:rPr>
        <w:t>transport infrastructure.</w:t>
      </w:r>
      <w:r>
        <w:rPr>
          <w:rFonts w:eastAsia="Times New Roman" w:cstheme="minorHAnsi"/>
        </w:rPr>
        <w:t xml:space="preserve"> </w:t>
      </w:r>
      <w:r w:rsidRPr="007F4B18">
        <w:rPr>
          <w:rFonts w:eastAsia="Times New Roman" w:cstheme="minorHAnsi"/>
        </w:rPr>
        <w:t>However, in reality the problems faced by rural communities is that environmentally friendly,</w:t>
      </w:r>
      <w:r>
        <w:rPr>
          <w:rFonts w:eastAsia="Times New Roman" w:cstheme="minorHAnsi"/>
        </w:rPr>
        <w:t xml:space="preserve"> </w:t>
      </w:r>
      <w:r w:rsidRPr="007F4B18">
        <w:rPr>
          <w:rFonts w:eastAsia="Times New Roman" w:cstheme="minorHAnsi"/>
        </w:rPr>
        <w:t>sustainable options are few. At present in Henley the available transport services are poor- in terms</w:t>
      </w:r>
      <w:r>
        <w:rPr>
          <w:rFonts w:eastAsia="Times New Roman" w:cstheme="minorHAnsi"/>
        </w:rPr>
        <w:t xml:space="preserve"> </w:t>
      </w:r>
      <w:r w:rsidRPr="007F4B18">
        <w:rPr>
          <w:rFonts w:eastAsia="Times New Roman" w:cstheme="minorHAnsi"/>
        </w:rPr>
        <w:t>of frequency, reliability and connectivity. Our main hospital services are Warwick, with some in</w:t>
      </w:r>
      <w:r>
        <w:rPr>
          <w:rFonts w:eastAsia="Times New Roman" w:cstheme="minorHAnsi"/>
        </w:rPr>
        <w:t xml:space="preserve"> </w:t>
      </w:r>
      <w:r w:rsidRPr="007F4B18">
        <w:rPr>
          <w:rFonts w:eastAsia="Times New Roman" w:cstheme="minorHAnsi"/>
        </w:rPr>
        <w:t>Stratford but there are no direct links to the general District Hospital of Warwick. Ideas around use</w:t>
      </w:r>
      <w:r>
        <w:rPr>
          <w:rFonts w:eastAsia="Times New Roman" w:cstheme="minorHAnsi"/>
        </w:rPr>
        <w:t xml:space="preserve"> </w:t>
      </w:r>
      <w:r w:rsidRPr="007F4B18">
        <w:rPr>
          <w:rFonts w:eastAsia="Times New Roman" w:cstheme="minorHAnsi"/>
        </w:rPr>
        <w:t>of e-scooter etc would not be an option for the Henley area. There is and will continue to be a</w:t>
      </w:r>
      <w:r>
        <w:rPr>
          <w:rFonts w:eastAsia="Times New Roman" w:cstheme="minorHAnsi"/>
        </w:rPr>
        <w:t xml:space="preserve"> </w:t>
      </w:r>
      <w:r w:rsidRPr="007F4B18">
        <w:rPr>
          <w:rFonts w:eastAsia="Times New Roman" w:cstheme="minorHAnsi"/>
        </w:rPr>
        <w:t xml:space="preserve">reliance on cars which the current road infrastructure </w:t>
      </w:r>
      <w:proofErr w:type="spellStart"/>
      <w:r w:rsidRPr="007F4B18">
        <w:rPr>
          <w:rFonts w:eastAsia="Times New Roman" w:cstheme="minorHAnsi"/>
        </w:rPr>
        <w:t>can not</w:t>
      </w:r>
      <w:proofErr w:type="spellEnd"/>
      <w:r w:rsidRPr="007F4B18">
        <w:rPr>
          <w:rFonts w:eastAsia="Times New Roman" w:cstheme="minorHAnsi"/>
        </w:rPr>
        <w:t xml:space="preserve"> support significant further increase.</w:t>
      </w:r>
    </w:p>
    <w:p w14:paraId="7D11AE57" w14:textId="18D70714" w:rsidR="007F4B18" w:rsidRPr="007F4B18" w:rsidRDefault="007F4B18" w:rsidP="007F4B18">
      <w:pPr>
        <w:spacing w:before="100" w:beforeAutospacing="1" w:after="100" w:afterAutospacing="1"/>
        <w:jc w:val="both"/>
        <w:rPr>
          <w:rFonts w:eastAsia="Times New Roman" w:cstheme="minorHAnsi"/>
        </w:rPr>
      </w:pPr>
      <w:r w:rsidRPr="007F4B18">
        <w:rPr>
          <w:rFonts w:eastAsia="Times New Roman" w:cstheme="minorHAnsi"/>
          <w:b/>
        </w:rPr>
        <w:t>Q.</w:t>
      </w:r>
      <w:r>
        <w:rPr>
          <w:rFonts w:eastAsia="Times New Roman" w:cstheme="minorHAnsi"/>
          <w:b/>
        </w:rPr>
        <w:t>T</w:t>
      </w:r>
      <w:r w:rsidRPr="007F4B18">
        <w:rPr>
          <w:rFonts w:eastAsia="Times New Roman" w:cstheme="minorHAnsi"/>
          <w:b/>
        </w:rPr>
        <w:t>3</w:t>
      </w:r>
      <w:r w:rsidRPr="007F4B18">
        <w:rPr>
          <w:rFonts w:eastAsia="Times New Roman" w:cstheme="minorHAnsi"/>
        </w:rPr>
        <w:t xml:space="preserve"> -option T3a: Include a policy encouraging more sustainable road-based transport for</w:t>
      </w:r>
      <w:r>
        <w:rPr>
          <w:rFonts w:eastAsia="Times New Roman" w:cstheme="minorHAnsi"/>
        </w:rPr>
        <w:t xml:space="preserve"> </w:t>
      </w:r>
      <w:r w:rsidRPr="007F4B18">
        <w:rPr>
          <w:rFonts w:eastAsia="Times New Roman" w:cstheme="minorHAnsi"/>
        </w:rPr>
        <w:t>businesses.</w:t>
      </w:r>
      <w:r>
        <w:rPr>
          <w:rFonts w:eastAsia="Times New Roman" w:cstheme="minorHAnsi"/>
        </w:rPr>
        <w:t xml:space="preserve"> </w:t>
      </w:r>
      <w:r w:rsidRPr="007F4B18">
        <w:rPr>
          <w:rFonts w:eastAsia="Times New Roman" w:cstheme="minorHAnsi"/>
        </w:rPr>
        <w:t>But these expectations and costs should not be pushed onto employees and residents</w:t>
      </w:r>
    </w:p>
    <w:p w14:paraId="23C77F30" w14:textId="77777777" w:rsidR="007F4B18" w:rsidRDefault="007F4B18" w:rsidP="007F4B18">
      <w:pPr>
        <w:spacing w:before="100" w:beforeAutospacing="1" w:after="100" w:afterAutospacing="1"/>
        <w:jc w:val="both"/>
        <w:rPr>
          <w:rFonts w:eastAsia="Times New Roman" w:cstheme="minorHAnsi"/>
        </w:rPr>
      </w:pPr>
      <w:r w:rsidRPr="007F4B18">
        <w:rPr>
          <w:rFonts w:eastAsia="Times New Roman" w:cstheme="minorHAnsi"/>
          <w:b/>
        </w:rPr>
        <w:t>QT4: Please provide suggestions for how smart cities technologies could be supported in South Warwickshire</w:t>
      </w:r>
      <w:r>
        <w:rPr>
          <w:rFonts w:eastAsia="Times New Roman" w:cstheme="minorHAnsi"/>
        </w:rPr>
        <w:t xml:space="preserve">. </w:t>
      </w:r>
    </w:p>
    <w:p w14:paraId="3A6875CD" w14:textId="41743FFC" w:rsidR="007F4B18" w:rsidRPr="007F4B18" w:rsidRDefault="007F4B18" w:rsidP="007F4B18">
      <w:pPr>
        <w:spacing w:before="100" w:beforeAutospacing="1" w:after="100" w:afterAutospacing="1"/>
        <w:jc w:val="both"/>
        <w:rPr>
          <w:rFonts w:eastAsia="Times New Roman" w:cstheme="minorHAnsi"/>
        </w:rPr>
      </w:pPr>
      <w:r w:rsidRPr="007F4B18">
        <w:rPr>
          <w:rFonts w:eastAsia="Times New Roman" w:cstheme="minorHAnsi"/>
        </w:rPr>
        <w:t>It is an unrealistic expectation for general public to answer this. However, basic provision such as</w:t>
      </w:r>
      <w:r>
        <w:rPr>
          <w:rFonts w:eastAsia="Times New Roman" w:cstheme="minorHAnsi"/>
        </w:rPr>
        <w:t xml:space="preserve"> </w:t>
      </w:r>
      <w:r w:rsidRPr="007F4B18">
        <w:rPr>
          <w:rFonts w:eastAsia="Times New Roman" w:cstheme="minorHAnsi"/>
        </w:rPr>
        <w:t>high speed broad band and good mobile phone coverage, both of which are not available in Henley</w:t>
      </w:r>
      <w:r>
        <w:rPr>
          <w:rFonts w:eastAsia="Times New Roman" w:cstheme="minorHAnsi"/>
        </w:rPr>
        <w:t xml:space="preserve"> </w:t>
      </w:r>
      <w:r w:rsidRPr="007F4B18">
        <w:rPr>
          <w:rFonts w:eastAsia="Times New Roman" w:cstheme="minorHAnsi"/>
        </w:rPr>
        <w:t>would be a start</w:t>
      </w:r>
    </w:p>
    <w:p w14:paraId="0FE4393B" w14:textId="77777777" w:rsidR="007F4B18" w:rsidRPr="007F4B18" w:rsidRDefault="007F4B18" w:rsidP="007F4B18">
      <w:pPr>
        <w:spacing w:before="100" w:beforeAutospacing="1" w:after="100" w:afterAutospacing="1"/>
        <w:jc w:val="both"/>
        <w:rPr>
          <w:rFonts w:eastAsia="Times New Roman" w:cstheme="minorHAnsi"/>
          <w:b/>
        </w:rPr>
      </w:pPr>
      <w:r w:rsidRPr="007F4B18">
        <w:rPr>
          <w:rFonts w:eastAsia="Times New Roman" w:cstheme="minorHAnsi"/>
          <w:b/>
        </w:rPr>
        <w:t>QT5: Please add any comments you wish to make about a well-connected South Warwickshire.</w:t>
      </w:r>
    </w:p>
    <w:p w14:paraId="43DCB7C8" w14:textId="74E75C57" w:rsidR="007F4B18" w:rsidRPr="007F4B18" w:rsidRDefault="007F4B18" w:rsidP="007F4B18">
      <w:pPr>
        <w:spacing w:before="100" w:beforeAutospacing="1" w:after="100" w:afterAutospacing="1"/>
        <w:jc w:val="both"/>
        <w:rPr>
          <w:rFonts w:eastAsia="Times New Roman" w:cstheme="minorHAnsi"/>
        </w:rPr>
      </w:pPr>
      <w:r>
        <w:rPr>
          <w:rFonts w:eastAsia="Times New Roman" w:cstheme="minorHAnsi"/>
        </w:rPr>
        <w:t xml:space="preserve"> </w:t>
      </w:r>
      <w:r w:rsidRPr="007F4B18">
        <w:rPr>
          <w:rFonts w:eastAsia="Times New Roman" w:cstheme="minorHAnsi"/>
        </w:rPr>
        <w:t>Much presented to date is ideology. It is clear from living or driving through Henley and the</w:t>
      </w:r>
      <w:r>
        <w:rPr>
          <w:rFonts w:eastAsia="Times New Roman" w:cstheme="minorHAnsi"/>
        </w:rPr>
        <w:t xml:space="preserve"> </w:t>
      </w:r>
      <w:r w:rsidRPr="007F4B18">
        <w:rPr>
          <w:rFonts w:eastAsia="Times New Roman" w:cstheme="minorHAnsi"/>
        </w:rPr>
        <w:t>surrounding villages that connectivity is a problem and that there are few road options. Despite the</w:t>
      </w:r>
      <w:r>
        <w:rPr>
          <w:rFonts w:eastAsia="Times New Roman" w:cstheme="minorHAnsi"/>
        </w:rPr>
        <w:t xml:space="preserve"> </w:t>
      </w:r>
      <w:r w:rsidRPr="007F4B18">
        <w:rPr>
          <w:rFonts w:eastAsia="Times New Roman" w:cstheme="minorHAnsi"/>
        </w:rPr>
        <w:t xml:space="preserve">presence of a railway and a bus route residents have difficulties using public transport </w:t>
      </w:r>
      <w:proofErr w:type="gramStart"/>
      <w:r w:rsidRPr="007F4B18">
        <w:rPr>
          <w:rFonts w:eastAsia="Times New Roman" w:cstheme="minorHAnsi"/>
        </w:rPr>
        <w:t>on a daily</w:t>
      </w:r>
      <w:r>
        <w:rPr>
          <w:rFonts w:eastAsia="Times New Roman" w:cstheme="minorHAnsi"/>
        </w:rPr>
        <w:t xml:space="preserve"> </w:t>
      </w:r>
      <w:r w:rsidRPr="007F4B18">
        <w:rPr>
          <w:rFonts w:eastAsia="Times New Roman" w:cstheme="minorHAnsi"/>
        </w:rPr>
        <w:t>basis</w:t>
      </w:r>
      <w:proofErr w:type="gramEnd"/>
      <w:r w:rsidRPr="007F4B18">
        <w:rPr>
          <w:rFonts w:eastAsia="Times New Roman" w:cstheme="minorHAnsi"/>
        </w:rPr>
        <w:t xml:space="preserve"> due to poor timetables and cancellations. Any move to expand Henley or any of the areas</w:t>
      </w:r>
      <w:r>
        <w:rPr>
          <w:rFonts w:eastAsia="Times New Roman" w:cstheme="minorHAnsi"/>
        </w:rPr>
        <w:t xml:space="preserve"> </w:t>
      </w:r>
      <w:r w:rsidRPr="007F4B18">
        <w:rPr>
          <w:rFonts w:eastAsia="Times New Roman" w:cstheme="minorHAnsi"/>
        </w:rPr>
        <w:t>locally will draw pressure on poor services and inadequate road systems which could only be</w:t>
      </w:r>
      <w:r>
        <w:rPr>
          <w:rFonts w:eastAsia="Times New Roman" w:cstheme="minorHAnsi"/>
        </w:rPr>
        <w:t xml:space="preserve"> </w:t>
      </w:r>
      <w:r w:rsidRPr="007F4B18">
        <w:rPr>
          <w:rFonts w:eastAsia="Times New Roman" w:cstheme="minorHAnsi"/>
        </w:rPr>
        <w:t>improved with additional road which is an unacceptable option.</w:t>
      </w:r>
    </w:p>
    <w:p w14:paraId="1E46DA61" w14:textId="77777777" w:rsidR="007F4B18" w:rsidRPr="007F4B18" w:rsidRDefault="007F4B18" w:rsidP="005F5F16">
      <w:pPr>
        <w:spacing w:before="100" w:beforeAutospacing="1" w:after="100" w:afterAutospacing="1"/>
        <w:jc w:val="both"/>
        <w:rPr>
          <w:rFonts w:eastAsia="Times New Roman" w:cstheme="minorHAnsi"/>
          <w:b/>
        </w:rPr>
      </w:pPr>
    </w:p>
    <w:p w14:paraId="292CB49A" w14:textId="3319450C" w:rsidR="00FE4D35" w:rsidRPr="005F5F16" w:rsidRDefault="00FE4D35" w:rsidP="005F5F16">
      <w:pPr>
        <w:spacing w:before="100" w:beforeAutospacing="1" w:after="100" w:afterAutospacing="1"/>
        <w:jc w:val="both"/>
        <w:rPr>
          <w:rFonts w:eastAsia="Times New Roman" w:cstheme="minorHAnsi"/>
        </w:rPr>
      </w:pPr>
    </w:p>
    <w:p w14:paraId="6B7AB3AD" w14:textId="6ACE7595" w:rsidR="00FE4D35" w:rsidRDefault="00FE4D35" w:rsidP="005F5F16">
      <w:pPr>
        <w:spacing w:before="100" w:beforeAutospacing="1" w:after="100" w:afterAutospacing="1"/>
        <w:jc w:val="both"/>
        <w:rPr>
          <w:rFonts w:eastAsia="Times New Roman" w:cstheme="minorHAnsi"/>
          <w:b/>
        </w:rPr>
      </w:pPr>
      <w:r w:rsidRPr="005F5F16">
        <w:rPr>
          <w:rFonts w:eastAsia="Times New Roman" w:cstheme="minorHAnsi"/>
          <w:b/>
        </w:rPr>
        <w:lastRenderedPageBreak/>
        <w:t>Chapter 11.</w:t>
      </w:r>
    </w:p>
    <w:p w14:paraId="5E4B6E8A" w14:textId="77777777" w:rsidR="007F4B18" w:rsidRPr="007F4B18" w:rsidRDefault="007F4B18" w:rsidP="007F4B18">
      <w:pPr>
        <w:spacing w:before="100" w:beforeAutospacing="1" w:after="100" w:afterAutospacing="1"/>
        <w:jc w:val="both"/>
        <w:rPr>
          <w:rFonts w:eastAsia="Times New Roman" w:cstheme="minorHAnsi"/>
          <w:b/>
        </w:rPr>
      </w:pPr>
      <w:r w:rsidRPr="007F4B18">
        <w:rPr>
          <w:rFonts w:eastAsia="Times New Roman" w:cstheme="minorHAnsi"/>
          <w:b/>
        </w:rPr>
        <w:t xml:space="preserve">Q.B1 – </w:t>
      </w:r>
      <w:r w:rsidRPr="007F4B18">
        <w:rPr>
          <w:rFonts w:eastAsia="Times New Roman" w:cstheme="minorHAnsi"/>
        </w:rPr>
        <w:t>option a: : Maintain Areas of Restraint and identify appropriate areas within Warwick District</w:t>
      </w:r>
    </w:p>
    <w:p w14:paraId="3D0D1D4B" w14:textId="2CE52621" w:rsidR="007F4B18" w:rsidRPr="007F4B18" w:rsidRDefault="007F4B18" w:rsidP="007F4B18">
      <w:pPr>
        <w:spacing w:before="100" w:beforeAutospacing="1" w:after="100" w:afterAutospacing="1"/>
        <w:jc w:val="both"/>
        <w:rPr>
          <w:rFonts w:eastAsia="Times New Roman" w:cstheme="minorHAnsi"/>
          <w:b/>
        </w:rPr>
      </w:pPr>
      <w:r w:rsidRPr="007F4B18">
        <w:rPr>
          <w:rFonts w:eastAsia="Times New Roman" w:cstheme="minorHAnsi"/>
          <w:b/>
        </w:rPr>
        <w:t>Q.B2- Should the Policy on the Vale of Evesham Control Zone be removed, if neighbouring</w:t>
      </w:r>
      <w:r>
        <w:rPr>
          <w:rFonts w:eastAsia="Times New Roman" w:cstheme="minorHAnsi"/>
          <w:b/>
        </w:rPr>
        <w:t xml:space="preserve"> </w:t>
      </w:r>
      <w:r w:rsidRPr="007F4B18">
        <w:rPr>
          <w:rFonts w:eastAsia="Times New Roman" w:cstheme="minorHAnsi"/>
          <w:b/>
        </w:rPr>
        <w:t>authorities decide not to carry the designation forward?</w:t>
      </w:r>
    </w:p>
    <w:p w14:paraId="4406BF29" w14:textId="6DF484B2" w:rsidR="007F4B18" w:rsidRPr="007F4B18" w:rsidRDefault="007F4B18" w:rsidP="007F4B18">
      <w:pPr>
        <w:spacing w:before="100" w:beforeAutospacing="1" w:after="100" w:afterAutospacing="1"/>
        <w:jc w:val="both"/>
        <w:rPr>
          <w:rFonts w:eastAsia="Times New Roman" w:cstheme="minorHAnsi"/>
        </w:rPr>
      </w:pPr>
      <w:r w:rsidRPr="007F4B18">
        <w:rPr>
          <w:rFonts w:eastAsia="Times New Roman" w:cstheme="minorHAnsi"/>
        </w:rPr>
        <w:t>NO</w:t>
      </w:r>
    </w:p>
    <w:p w14:paraId="51E05A77" w14:textId="6BFAA264" w:rsidR="007F4B18" w:rsidRPr="007F4B18" w:rsidRDefault="007F4B18" w:rsidP="007F4B18">
      <w:pPr>
        <w:spacing w:before="100" w:beforeAutospacing="1" w:after="100" w:afterAutospacing="1"/>
        <w:jc w:val="both"/>
        <w:rPr>
          <w:rFonts w:eastAsia="Times New Roman" w:cstheme="minorHAnsi"/>
          <w:b/>
        </w:rPr>
      </w:pPr>
      <w:r w:rsidRPr="007F4B18">
        <w:rPr>
          <w:rFonts w:eastAsia="Times New Roman" w:cstheme="minorHAnsi"/>
          <w:b/>
        </w:rPr>
        <w:t xml:space="preserve">Q.B3 </w:t>
      </w:r>
      <w:r w:rsidRPr="007F4B18">
        <w:rPr>
          <w:rFonts w:eastAsia="Times New Roman" w:cstheme="minorHAnsi"/>
        </w:rPr>
        <w:t xml:space="preserve">opinion </w:t>
      </w:r>
      <w:r>
        <w:rPr>
          <w:rFonts w:eastAsia="Times New Roman" w:cstheme="minorHAnsi"/>
        </w:rPr>
        <w:t>B3b.</w:t>
      </w:r>
    </w:p>
    <w:p w14:paraId="7BA39C7A" w14:textId="5C0250DB" w:rsidR="005F5F16" w:rsidRPr="005F5F16" w:rsidRDefault="005F5F16" w:rsidP="005F5F16">
      <w:pPr>
        <w:spacing w:before="100" w:beforeAutospacing="1" w:after="100" w:afterAutospacing="1"/>
        <w:jc w:val="both"/>
        <w:rPr>
          <w:rFonts w:eastAsia="Times New Roman" w:cstheme="minorHAnsi"/>
        </w:rPr>
      </w:pPr>
      <w:r w:rsidRPr="005F5F16">
        <w:rPr>
          <w:rFonts w:eastAsia="Times New Roman" w:cstheme="minorHAnsi"/>
          <w:b/>
        </w:rPr>
        <w:t xml:space="preserve">Q- B.5 </w:t>
      </w:r>
      <w:r w:rsidRPr="00296AC2">
        <w:rPr>
          <w:rFonts w:eastAsia="Times New Roman" w:cstheme="minorHAnsi"/>
          <w:b/>
        </w:rPr>
        <w:t>Please select the option which is most appropriate for South Warwickshire</w:t>
      </w:r>
      <w:r w:rsidRPr="005F5F16">
        <w:rPr>
          <w:rFonts w:eastAsia="Times New Roman" w:cstheme="minorHAnsi"/>
        </w:rPr>
        <w:t>.</w:t>
      </w:r>
    </w:p>
    <w:p w14:paraId="07222E01" w14:textId="2B579334" w:rsidR="005F5F16" w:rsidRPr="005F5F16" w:rsidRDefault="005F5F16" w:rsidP="005F5F16">
      <w:pPr>
        <w:spacing w:before="100" w:beforeAutospacing="1" w:after="100" w:afterAutospacing="1"/>
        <w:jc w:val="both"/>
        <w:rPr>
          <w:rFonts w:eastAsia="Times New Roman" w:cstheme="minorHAnsi"/>
        </w:rPr>
      </w:pPr>
      <w:r w:rsidRPr="00296AC2">
        <w:rPr>
          <w:rFonts w:eastAsia="Times New Roman" w:cstheme="minorHAnsi"/>
        </w:rPr>
        <w:t>Option B5a: Explore and pursue an integrated Environmental Net Gain Policy</w:t>
      </w:r>
      <w:r w:rsidRPr="005F5F16">
        <w:rPr>
          <w:rFonts w:eastAsia="Times New Roman" w:cstheme="minorHAnsi"/>
        </w:rPr>
        <w:t>.  I am disappointed to see such a low minimum target for proposed biodiversity net gain. Other councils such as Greater Cambridgeshire have been more ambitious requiring 20% Biodiversity net gain.  This would be more in keeping with mitigating our environmental state of emergency</w:t>
      </w:r>
    </w:p>
    <w:p w14:paraId="5D916EE2" w14:textId="77777777" w:rsidR="005F5F16" w:rsidRDefault="00FE4D35" w:rsidP="005F5F16">
      <w:pPr>
        <w:spacing w:before="100" w:beforeAutospacing="1" w:after="100" w:afterAutospacing="1"/>
        <w:jc w:val="both"/>
        <w:rPr>
          <w:rFonts w:cstheme="minorHAnsi"/>
        </w:rPr>
      </w:pPr>
      <w:r w:rsidRPr="005F5F16">
        <w:rPr>
          <w:rFonts w:eastAsia="Times New Roman" w:cstheme="minorHAnsi"/>
          <w:b/>
        </w:rPr>
        <w:t>Q B.6</w:t>
      </w:r>
      <w:r w:rsidRPr="005F5F16">
        <w:rPr>
          <w:rFonts w:cstheme="minorHAnsi"/>
          <w:b/>
        </w:rPr>
        <w:t xml:space="preserve">  Should the South Warwickshire Local Plan introduce </w:t>
      </w:r>
      <w:proofErr w:type="spellStart"/>
      <w:r w:rsidRPr="005F5F16">
        <w:rPr>
          <w:rFonts w:cstheme="minorHAnsi"/>
          <w:b/>
        </w:rPr>
        <w:t>Wildbelt</w:t>
      </w:r>
      <w:proofErr w:type="spellEnd"/>
      <w:r w:rsidRPr="005F5F16">
        <w:rPr>
          <w:rFonts w:cstheme="minorHAnsi"/>
          <w:b/>
        </w:rPr>
        <w:t xml:space="preserve"> designations?</w:t>
      </w:r>
      <w:r w:rsidRPr="005F5F16">
        <w:rPr>
          <w:rFonts w:cstheme="minorHAnsi"/>
        </w:rPr>
        <w:t xml:space="preserve"> </w:t>
      </w:r>
    </w:p>
    <w:p w14:paraId="39ED304C" w14:textId="094F91FA" w:rsidR="00FE4D35" w:rsidRPr="005F5F16" w:rsidRDefault="00FE4D35" w:rsidP="005F5F16">
      <w:pPr>
        <w:spacing w:before="100" w:beforeAutospacing="1" w:after="100" w:afterAutospacing="1"/>
        <w:jc w:val="both"/>
        <w:rPr>
          <w:rFonts w:eastAsia="Times New Roman" w:cstheme="minorHAnsi"/>
        </w:rPr>
      </w:pPr>
      <w:r w:rsidRPr="005F5F16">
        <w:rPr>
          <w:rFonts w:cstheme="minorHAnsi"/>
        </w:rPr>
        <w:t>Yes</w:t>
      </w:r>
      <w:r w:rsidR="005F5F16" w:rsidRPr="005F5F16">
        <w:rPr>
          <w:rFonts w:cstheme="minorHAnsi"/>
        </w:rPr>
        <w:t>, absolutely</w:t>
      </w:r>
      <w:r w:rsidR="007F4B18">
        <w:rPr>
          <w:rFonts w:cstheme="minorHAnsi"/>
        </w:rPr>
        <w:t xml:space="preserve"> but this should not push development to the North of South Warwickshire, instead all areas have wild belt designations.</w:t>
      </w:r>
    </w:p>
    <w:p w14:paraId="3C6F2B33" w14:textId="0FD91235" w:rsidR="00FE4D35" w:rsidRPr="005F5F16" w:rsidRDefault="00FE4D35" w:rsidP="005F5F16">
      <w:pPr>
        <w:pStyle w:val="NormalWeb"/>
        <w:jc w:val="both"/>
        <w:rPr>
          <w:rFonts w:asciiTheme="minorHAnsi" w:hAnsiTheme="minorHAnsi" w:cstheme="minorHAnsi"/>
          <w:b/>
        </w:rPr>
      </w:pPr>
      <w:r w:rsidRPr="005F5F16">
        <w:rPr>
          <w:rFonts w:asciiTheme="minorHAnsi" w:hAnsiTheme="minorHAnsi" w:cstheme="minorHAnsi"/>
          <w:b/>
        </w:rPr>
        <w:t xml:space="preserve">Q B8.1 Do you agree that the plan should include a policy avoiding development on the best and most versatile agricultural land, unless it can be demonstrated that the harm to agricultural land is clearly outweighed by the benefit of development? </w:t>
      </w:r>
    </w:p>
    <w:p w14:paraId="159C2418" w14:textId="505ADC80" w:rsidR="00FE4D35" w:rsidRPr="005F5F16" w:rsidRDefault="00FE4D35" w:rsidP="007F4B18">
      <w:pPr>
        <w:pStyle w:val="NormalWeb"/>
        <w:jc w:val="both"/>
        <w:rPr>
          <w:rFonts w:asciiTheme="minorHAnsi" w:hAnsiTheme="minorHAnsi" w:cstheme="minorHAnsi"/>
        </w:rPr>
      </w:pPr>
      <w:r w:rsidRPr="005F5F16">
        <w:rPr>
          <w:rFonts w:asciiTheme="minorHAnsi" w:hAnsiTheme="minorHAnsi" w:cstheme="minorHAnsi"/>
        </w:rPr>
        <w:t>Yes.</w:t>
      </w:r>
      <w:r w:rsidR="007F4B18" w:rsidRPr="007F4B18">
        <w:t xml:space="preserve"> </w:t>
      </w:r>
      <w:r w:rsidR="007F4B18">
        <w:rPr>
          <w:rFonts w:asciiTheme="minorHAnsi" w:hAnsiTheme="minorHAnsi" w:cstheme="minorHAnsi"/>
        </w:rPr>
        <w:t>T</w:t>
      </w:r>
      <w:r w:rsidR="007F4B18" w:rsidRPr="007F4B18">
        <w:rPr>
          <w:rFonts w:asciiTheme="minorHAnsi" w:hAnsiTheme="minorHAnsi" w:cstheme="minorHAnsi"/>
        </w:rPr>
        <w:t xml:space="preserve">he country needs to have capacity to feed the nation so such land should be held </w:t>
      </w:r>
      <w:proofErr w:type="spellStart"/>
      <w:r w:rsidR="007F4B18" w:rsidRPr="007F4B18">
        <w:rPr>
          <w:rFonts w:asciiTheme="minorHAnsi" w:hAnsiTheme="minorHAnsi" w:cstheme="minorHAnsi"/>
        </w:rPr>
        <w:t>forthis</w:t>
      </w:r>
      <w:proofErr w:type="spellEnd"/>
      <w:r w:rsidR="007F4B18" w:rsidRPr="007F4B18">
        <w:rPr>
          <w:rFonts w:asciiTheme="minorHAnsi" w:hAnsiTheme="minorHAnsi" w:cstheme="minorHAnsi"/>
        </w:rPr>
        <w:t xml:space="preserve"> but each area needs to be assessed on all aspects and a recognition that lower quality farming</w:t>
      </w:r>
      <w:r w:rsidR="007F4B18">
        <w:rPr>
          <w:rFonts w:asciiTheme="minorHAnsi" w:hAnsiTheme="minorHAnsi" w:cstheme="minorHAnsi"/>
        </w:rPr>
        <w:t xml:space="preserve"> </w:t>
      </w:r>
      <w:r w:rsidR="007F4B18" w:rsidRPr="007F4B18">
        <w:rPr>
          <w:rFonts w:asciiTheme="minorHAnsi" w:hAnsiTheme="minorHAnsi" w:cstheme="minorHAnsi"/>
        </w:rPr>
        <w:t>land should not automatically be pushed into development.</w:t>
      </w:r>
    </w:p>
    <w:p w14:paraId="103CC65C" w14:textId="7237DC1F" w:rsidR="00FE4D35" w:rsidRPr="005F5F16" w:rsidRDefault="00FE4D35" w:rsidP="005F5F16">
      <w:pPr>
        <w:pStyle w:val="NormalWeb"/>
        <w:jc w:val="both"/>
        <w:rPr>
          <w:rFonts w:asciiTheme="minorHAnsi" w:hAnsiTheme="minorHAnsi" w:cstheme="minorHAnsi"/>
          <w:b/>
        </w:rPr>
      </w:pPr>
      <w:r w:rsidRPr="005F5F16">
        <w:rPr>
          <w:rFonts w:asciiTheme="minorHAnsi" w:hAnsiTheme="minorHAnsi" w:cstheme="minorHAnsi"/>
          <w:b/>
        </w:rPr>
        <w:t>Q- B8.2 When considering climate change, biodiversity and economic wellbeing, are there any rural land uses or locations that should be prioritised over others?</w:t>
      </w:r>
    </w:p>
    <w:p w14:paraId="535672FC" w14:textId="3B3BFCD9" w:rsidR="005F5F16" w:rsidRPr="005F5F16" w:rsidRDefault="005F5F16" w:rsidP="005F5F16">
      <w:pPr>
        <w:spacing w:before="100" w:beforeAutospacing="1" w:after="100" w:afterAutospacing="1"/>
        <w:jc w:val="both"/>
        <w:rPr>
          <w:rFonts w:eastAsia="Times New Roman" w:cstheme="minorHAnsi"/>
        </w:rPr>
      </w:pPr>
      <w:r w:rsidRPr="005F5F16">
        <w:rPr>
          <w:rFonts w:eastAsia="Times New Roman" w:cstheme="minorHAnsi"/>
        </w:rPr>
        <w:t>Yes</w:t>
      </w:r>
      <w:r>
        <w:rPr>
          <w:rFonts w:eastAsia="Times New Roman" w:cstheme="minorHAnsi"/>
        </w:rPr>
        <w:t>, we</w:t>
      </w:r>
      <w:r w:rsidRPr="005F5F16">
        <w:rPr>
          <w:rFonts w:eastAsia="Times New Roman" w:cstheme="minorHAnsi"/>
        </w:rPr>
        <w:t xml:space="preserve"> need additional protection and buffers on the river Avon, Leam and their tributaries, Local Wildlife Sites and PLWS’s, Local Nature Reserves, SSSIs, Ancient woodland, Local Green Spaces, Ecosites etc.</w:t>
      </w:r>
    </w:p>
    <w:p w14:paraId="3686012B" w14:textId="6C0A61C7" w:rsidR="005F5F16" w:rsidRPr="005F5F16" w:rsidRDefault="005F5F16" w:rsidP="005F5F16">
      <w:pPr>
        <w:spacing w:before="100" w:beforeAutospacing="1" w:after="100" w:afterAutospacing="1"/>
        <w:jc w:val="both"/>
        <w:rPr>
          <w:rFonts w:eastAsia="Times New Roman" w:cstheme="minorHAnsi"/>
        </w:rPr>
      </w:pPr>
      <w:r w:rsidRPr="005F5F16">
        <w:rPr>
          <w:rFonts w:eastAsia="Times New Roman" w:cstheme="minorHAnsi"/>
        </w:rPr>
        <w:t>Councils need to reassess their Potential Local Wildlife Sites as a matter of urgency, as particularly in the south there are huge gaps in this very important evidence base and this information should be used in the plans as well as information on protected species.</w:t>
      </w:r>
    </w:p>
    <w:p w14:paraId="64049343" w14:textId="655603F4" w:rsidR="005F5F16" w:rsidRPr="005F5F16" w:rsidRDefault="005F5F16" w:rsidP="005F5F16">
      <w:pPr>
        <w:pStyle w:val="NormalWeb"/>
        <w:jc w:val="both"/>
        <w:rPr>
          <w:rFonts w:asciiTheme="minorHAnsi" w:hAnsiTheme="minorHAnsi" w:cstheme="minorHAnsi"/>
        </w:rPr>
      </w:pPr>
      <w:r w:rsidRPr="005F5F16">
        <w:rPr>
          <w:rFonts w:asciiTheme="minorHAnsi" w:hAnsiTheme="minorHAnsi" w:cstheme="minorHAnsi"/>
        </w:rPr>
        <w:t>Brownfield sites and areas with poor biodiversity should be prioritised for development</w:t>
      </w:r>
    </w:p>
    <w:p w14:paraId="2FE2A0CD" w14:textId="243FA74D" w:rsidR="005F5F16" w:rsidRPr="005F5F16" w:rsidRDefault="005F5F16" w:rsidP="005F5F16">
      <w:pPr>
        <w:pStyle w:val="NormalWeb"/>
        <w:jc w:val="both"/>
        <w:rPr>
          <w:rFonts w:asciiTheme="minorHAnsi" w:hAnsiTheme="minorHAnsi" w:cstheme="minorHAnsi"/>
        </w:rPr>
      </w:pPr>
    </w:p>
    <w:p w14:paraId="330A49CE" w14:textId="6E5533FA" w:rsidR="005F5F16" w:rsidRPr="005F5F16" w:rsidRDefault="005F5F16" w:rsidP="005F5F16">
      <w:pPr>
        <w:spacing w:before="100" w:beforeAutospacing="1" w:after="100" w:afterAutospacing="1"/>
        <w:jc w:val="both"/>
        <w:rPr>
          <w:rFonts w:eastAsia="Times New Roman" w:cstheme="minorHAnsi"/>
          <w:b/>
        </w:rPr>
      </w:pPr>
      <w:r w:rsidRPr="005F5F16">
        <w:rPr>
          <w:rFonts w:cstheme="minorHAnsi"/>
          <w:b/>
        </w:rPr>
        <w:lastRenderedPageBreak/>
        <w:t>Q B 9</w:t>
      </w:r>
      <w:r w:rsidRPr="005F5F16">
        <w:rPr>
          <w:rFonts w:eastAsia="Times New Roman" w:cstheme="minorHAnsi"/>
          <w:b/>
        </w:rPr>
        <w:t xml:space="preserve"> </w:t>
      </w:r>
      <w:r w:rsidRPr="00296AC2">
        <w:rPr>
          <w:rFonts w:eastAsia="Times New Roman" w:cstheme="minorHAnsi"/>
          <w:b/>
        </w:rPr>
        <w:t xml:space="preserve">Should the plan include a policy requiring the safeguarding of sites of national importance, sites of local importance, and other non-designated sites known to make a positive contribution to biodiversity or geodiversity; unless the benefits of the proposal clearly outweigh the need to protect the site. Where possible conserve and enhance these sites. </w:t>
      </w:r>
    </w:p>
    <w:p w14:paraId="03E1EA26" w14:textId="65F73270" w:rsidR="005F5F16" w:rsidRPr="005F5F16" w:rsidRDefault="007F4B18" w:rsidP="005F5F16">
      <w:pPr>
        <w:spacing w:before="100" w:beforeAutospacing="1" w:after="100" w:afterAutospacing="1"/>
        <w:jc w:val="both"/>
        <w:rPr>
          <w:rFonts w:eastAsia="Times New Roman" w:cstheme="minorHAnsi"/>
        </w:rPr>
      </w:pPr>
      <w:r>
        <w:rPr>
          <w:rFonts w:eastAsia="Times New Roman" w:cstheme="minorHAnsi"/>
        </w:rPr>
        <w:t>Yes</w:t>
      </w:r>
      <w:r w:rsidR="005F5F16" w:rsidRPr="005F5F16">
        <w:rPr>
          <w:rFonts w:eastAsia="Times New Roman" w:cstheme="minorHAnsi"/>
        </w:rPr>
        <w:t>.</w:t>
      </w:r>
      <w:r w:rsidR="005F5F16" w:rsidRPr="005F5F16">
        <w:rPr>
          <w:rFonts w:cstheme="minorHAnsi"/>
        </w:rPr>
        <w:t xml:space="preserve"> </w:t>
      </w:r>
      <w:r w:rsidR="005F5F16">
        <w:rPr>
          <w:rFonts w:eastAsia="Times New Roman" w:cstheme="minorHAnsi"/>
        </w:rPr>
        <w:t>I</w:t>
      </w:r>
      <w:r w:rsidR="005F5F16" w:rsidRPr="005F5F16">
        <w:rPr>
          <w:rFonts w:eastAsia="Times New Roman" w:cstheme="minorHAnsi"/>
        </w:rPr>
        <w:t>n order to meet national requirements and targets set out in the 25 year Environment Plan,</w:t>
      </w:r>
      <w:r w:rsidR="005F5F16">
        <w:rPr>
          <w:rFonts w:eastAsia="Times New Roman" w:cstheme="minorHAnsi"/>
        </w:rPr>
        <w:t xml:space="preserve"> </w:t>
      </w:r>
      <w:r w:rsidR="005F5F16" w:rsidRPr="005F5F16">
        <w:rPr>
          <w:rFonts w:eastAsia="Times New Roman" w:cstheme="minorHAnsi"/>
        </w:rPr>
        <w:t xml:space="preserve">COP15 biodiversity framework targets, and the </w:t>
      </w:r>
      <w:proofErr w:type="spellStart"/>
      <w:r w:rsidR="005F5F16" w:rsidRPr="005F5F16">
        <w:rPr>
          <w:rFonts w:eastAsia="Times New Roman" w:cstheme="minorHAnsi"/>
        </w:rPr>
        <w:t>Governments</w:t>
      </w:r>
      <w:proofErr w:type="spellEnd"/>
      <w:r w:rsidR="005F5F16" w:rsidRPr="005F5F16">
        <w:rPr>
          <w:rFonts w:eastAsia="Times New Roman" w:cstheme="minorHAnsi"/>
        </w:rPr>
        <w:t xml:space="preserve"> commitment to have 30% more land </w:t>
      </w:r>
      <w:proofErr w:type="gramStart"/>
      <w:r w:rsidR="005F5F16" w:rsidRPr="005F5F16">
        <w:rPr>
          <w:rFonts w:eastAsia="Times New Roman" w:cstheme="minorHAnsi"/>
        </w:rPr>
        <w:t>In</w:t>
      </w:r>
      <w:proofErr w:type="gramEnd"/>
      <w:r w:rsidR="005F5F16">
        <w:rPr>
          <w:rFonts w:eastAsia="Times New Roman" w:cstheme="minorHAnsi"/>
        </w:rPr>
        <w:t xml:space="preserve"> </w:t>
      </w:r>
      <w:r w:rsidR="005F5F16" w:rsidRPr="005F5F16">
        <w:rPr>
          <w:rFonts w:eastAsia="Times New Roman" w:cstheme="minorHAnsi"/>
        </w:rPr>
        <w:t>nature recovery by 2030, and Councils NERC duties there clearly needs to be a specific policy</w:t>
      </w:r>
      <w:r w:rsidR="005F5F16">
        <w:rPr>
          <w:rFonts w:eastAsia="Times New Roman" w:cstheme="minorHAnsi"/>
        </w:rPr>
        <w:t xml:space="preserve"> </w:t>
      </w:r>
      <w:r w:rsidR="005F5F16" w:rsidRPr="005F5F16">
        <w:rPr>
          <w:rFonts w:eastAsia="Times New Roman" w:cstheme="minorHAnsi"/>
        </w:rPr>
        <w:t>protecting biodiversity and importantly other non-designated sites such as Potential Local</w:t>
      </w:r>
      <w:r w:rsidR="005F5F16" w:rsidRPr="005F5F16">
        <w:rPr>
          <w:rFonts w:cstheme="minorHAnsi"/>
        </w:rPr>
        <w:t xml:space="preserve"> Wildlife Sites, </w:t>
      </w:r>
      <w:r w:rsidR="005F5F16" w:rsidRPr="005F5F16">
        <w:rPr>
          <w:rFonts w:eastAsia="Times New Roman" w:cstheme="minorHAnsi"/>
        </w:rPr>
        <w:t>Nature Reserves and Ecosites.</w:t>
      </w:r>
    </w:p>
    <w:p w14:paraId="3901EBBF" w14:textId="09056462" w:rsidR="005F5F16" w:rsidRDefault="005F5F16" w:rsidP="005F5F16">
      <w:pPr>
        <w:spacing w:before="100" w:beforeAutospacing="1" w:after="100" w:afterAutospacing="1"/>
        <w:jc w:val="both"/>
        <w:rPr>
          <w:rFonts w:eastAsia="Times New Roman" w:cstheme="minorHAnsi"/>
        </w:rPr>
      </w:pPr>
      <w:r w:rsidRPr="005F5F16">
        <w:rPr>
          <w:rFonts w:eastAsia="Times New Roman" w:cstheme="minorHAnsi"/>
        </w:rPr>
        <w:t>It is also very important to include a policy on enhancing these sites, the words ‘unless clearly</w:t>
      </w:r>
      <w:r>
        <w:rPr>
          <w:rFonts w:eastAsia="Times New Roman" w:cstheme="minorHAnsi"/>
        </w:rPr>
        <w:t xml:space="preserve"> </w:t>
      </w:r>
      <w:r w:rsidRPr="005F5F16">
        <w:rPr>
          <w:rFonts w:eastAsia="Times New Roman" w:cstheme="minorHAnsi"/>
        </w:rPr>
        <w:t xml:space="preserve">outweighs..’ should be removed as </w:t>
      </w:r>
      <w:proofErr w:type="gramStart"/>
      <w:r w:rsidRPr="005F5F16">
        <w:rPr>
          <w:rFonts w:eastAsia="Times New Roman" w:cstheme="minorHAnsi"/>
        </w:rPr>
        <w:t>this waters</w:t>
      </w:r>
      <w:proofErr w:type="gramEnd"/>
      <w:r w:rsidRPr="005F5F16">
        <w:rPr>
          <w:rFonts w:eastAsia="Times New Roman" w:cstheme="minorHAnsi"/>
        </w:rPr>
        <w:t xml:space="preserve"> down the requirement, and will greatly affect the</w:t>
      </w:r>
      <w:r>
        <w:rPr>
          <w:rFonts w:eastAsia="Times New Roman" w:cstheme="minorHAnsi"/>
        </w:rPr>
        <w:t xml:space="preserve"> </w:t>
      </w:r>
      <w:r w:rsidRPr="005F5F16">
        <w:rPr>
          <w:rFonts w:eastAsia="Times New Roman" w:cstheme="minorHAnsi"/>
        </w:rPr>
        <w:t>Councils ability to achieve the Government and COP targets</w:t>
      </w:r>
      <w:r w:rsidR="007F4B18">
        <w:rPr>
          <w:rFonts w:eastAsia="Times New Roman" w:cstheme="minorHAnsi"/>
        </w:rPr>
        <w:t>.</w:t>
      </w:r>
    </w:p>
    <w:p w14:paraId="0956FBF0" w14:textId="248CE2FB" w:rsidR="007F4B18" w:rsidRPr="00381B23" w:rsidRDefault="007F4B18" w:rsidP="007F4B18">
      <w:pPr>
        <w:spacing w:before="100" w:beforeAutospacing="1" w:after="100" w:afterAutospacing="1"/>
        <w:jc w:val="both"/>
        <w:rPr>
          <w:rFonts w:eastAsia="Times New Roman" w:cstheme="minorHAnsi"/>
          <w:b/>
        </w:rPr>
      </w:pPr>
      <w:r w:rsidRPr="00381B23">
        <w:rPr>
          <w:rFonts w:eastAsia="Times New Roman" w:cstheme="minorHAnsi"/>
          <w:b/>
        </w:rPr>
        <w:t>BQ. 10. Please add any comments you wish to make about a biodiverse and environmentally</w:t>
      </w:r>
      <w:r w:rsidR="00381B23">
        <w:rPr>
          <w:rFonts w:eastAsia="Times New Roman" w:cstheme="minorHAnsi"/>
          <w:b/>
        </w:rPr>
        <w:t xml:space="preserve"> </w:t>
      </w:r>
      <w:r w:rsidRPr="00381B23">
        <w:rPr>
          <w:rFonts w:eastAsia="Times New Roman" w:cstheme="minorHAnsi"/>
          <w:b/>
        </w:rPr>
        <w:t>resilient South Warwickshire</w:t>
      </w:r>
    </w:p>
    <w:p w14:paraId="2C5B698F" w14:textId="6B2E3B4F" w:rsidR="007F4B18" w:rsidRPr="007F4B18" w:rsidRDefault="007F4B18" w:rsidP="007F4B18">
      <w:pPr>
        <w:spacing w:before="100" w:beforeAutospacing="1" w:after="100" w:afterAutospacing="1"/>
        <w:jc w:val="both"/>
        <w:rPr>
          <w:rFonts w:eastAsia="Times New Roman" w:cstheme="minorHAnsi"/>
        </w:rPr>
      </w:pPr>
      <w:r w:rsidRPr="007F4B18">
        <w:rPr>
          <w:rFonts w:eastAsia="Times New Roman" w:cstheme="minorHAnsi"/>
        </w:rPr>
        <w:t>The biodiversity and environmental assessments for Henley presented in the current consultation</w:t>
      </w:r>
      <w:r w:rsidR="00381B23">
        <w:rPr>
          <w:rFonts w:eastAsia="Times New Roman" w:cstheme="minorHAnsi"/>
        </w:rPr>
        <w:t xml:space="preserve"> </w:t>
      </w:r>
      <w:r w:rsidRPr="007F4B18">
        <w:rPr>
          <w:rFonts w:eastAsia="Times New Roman" w:cstheme="minorHAnsi"/>
        </w:rPr>
        <w:t>documents are inadequate and have not identified a number of considerable environmental areas of</w:t>
      </w:r>
      <w:r w:rsidR="00381B23">
        <w:rPr>
          <w:rFonts w:eastAsia="Times New Roman" w:cstheme="minorHAnsi"/>
        </w:rPr>
        <w:t xml:space="preserve"> </w:t>
      </w:r>
      <w:r w:rsidRPr="007F4B18">
        <w:rPr>
          <w:rFonts w:eastAsia="Times New Roman" w:cstheme="minorHAnsi"/>
        </w:rPr>
        <w:t>conservation and protected species, along with a lack of understanding about the geology of the</w:t>
      </w:r>
      <w:r w:rsidR="00381B23">
        <w:rPr>
          <w:rFonts w:eastAsia="Times New Roman" w:cstheme="minorHAnsi"/>
        </w:rPr>
        <w:t xml:space="preserve"> </w:t>
      </w:r>
      <w:r w:rsidRPr="007F4B18">
        <w:rPr>
          <w:rFonts w:eastAsia="Times New Roman" w:cstheme="minorHAnsi"/>
        </w:rPr>
        <w:t>Henley area which leaves it open to flood related issues which are unlikely to be fully addressed by</w:t>
      </w:r>
      <w:r w:rsidR="00381B23">
        <w:rPr>
          <w:rFonts w:eastAsia="Times New Roman" w:cstheme="minorHAnsi"/>
        </w:rPr>
        <w:t xml:space="preserve"> </w:t>
      </w:r>
      <w:r w:rsidRPr="007F4B18">
        <w:rPr>
          <w:rFonts w:eastAsia="Times New Roman" w:cstheme="minorHAnsi"/>
        </w:rPr>
        <w:t>developers. In Henley the infrastructure in general including the sewer provision is not able to meet</w:t>
      </w:r>
      <w:r w:rsidR="00381B23">
        <w:rPr>
          <w:rFonts w:eastAsia="Times New Roman" w:cstheme="minorHAnsi"/>
        </w:rPr>
        <w:t xml:space="preserve"> </w:t>
      </w:r>
      <w:r w:rsidRPr="007F4B18">
        <w:rPr>
          <w:rFonts w:eastAsia="Times New Roman" w:cstheme="minorHAnsi"/>
        </w:rPr>
        <w:t>the needs of large scale development in the area.</w:t>
      </w:r>
    </w:p>
    <w:p w14:paraId="49ED6CA3" w14:textId="77777777" w:rsidR="007F4B18" w:rsidRPr="007F4B18" w:rsidRDefault="007F4B18" w:rsidP="007F4B18">
      <w:pPr>
        <w:spacing w:before="100" w:beforeAutospacing="1" w:after="100" w:afterAutospacing="1"/>
        <w:jc w:val="both"/>
        <w:rPr>
          <w:rFonts w:eastAsia="Times New Roman" w:cstheme="minorHAnsi"/>
        </w:rPr>
      </w:pPr>
    </w:p>
    <w:p w14:paraId="346D9350" w14:textId="77777777" w:rsidR="007F4B18" w:rsidRPr="00381B23" w:rsidRDefault="007F4B18" w:rsidP="007F4B18">
      <w:pPr>
        <w:spacing w:before="100" w:beforeAutospacing="1" w:after="100" w:afterAutospacing="1"/>
        <w:jc w:val="both"/>
        <w:rPr>
          <w:rFonts w:eastAsia="Times New Roman" w:cstheme="minorHAnsi"/>
          <w:b/>
        </w:rPr>
      </w:pPr>
      <w:r w:rsidRPr="00381B23">
        <w:rPr>
          <w:rFonts w:eastAsia="Times New Roman" w:cstheme="minorHAnsi"/>
          <w:b/>
        </w:rPr>
        <w:t>Section 12:</w:t>
      </w:r>
    </w:p>
    <w:p w14:paraId="6AB945B1" w14:textId="77777777" w:rsidR="007F4B18" w:rsidRPr="00381B23" w:rsidRDefault="007F4B18" w:rsidP="007F4B18">
      <w:pPr>
        <w:spacing w:before="100" w:beforeAutospacing="1" w:after="100" w:afterAutospacing="1"/>
        <w:jc w:val="both"/>
        <w:rPr>
          <w:rFonts w:eastAsia="Times New Roman" w:cstheme="minorHAnsi"/>
          <w:b/>
        </w:rPr>
      </w:pPr>
      <w:r w:rsidRPr="00381B23">
        <w:rPr>
          <w:rFonts w:eastAsia="Times New Roman" w:cstheme="minorHAnsi"/>
          <w:b/>
        </w:rPr>
        <w:t>Q P1.3</w:t>
      </w:r>
    </w:p>
    <w:p w14:paraId="58B3581E" w14:textId="77777777" w:rsidR="007F4B18" w:rsidRDefault="007F4B18" w:rsidP="007F4B18">
      <w:pPr>
        <w:spacing w:before="100" w:beforeAutospacing="1" w:after="100" w:afterAutospacing="1"/>
        <w:jc w:val="both"/>
        <w:rPr>
          <w:rFonts w:eastAsia="Times New Roman" w:cstheme="minorHAnsi"/>
        </w:rPr>
      </w:pPr>
      <w:r w:rsidRPr="007F4B18">
        <w:rPr>
          <w:rFonts w:eastAsia="Times New Roman" w:cstheme="minorHAnsi"/>
        </w:rPr>
        <w:t>It would appear that necessary policies have been included, but is not clear where the policies on</w:t>
      </w:r>
      <w:r>
        <w:rPr>
          <w:rFonts w:eastAsia="Times New Roman" w:cstheme="minorHAnsi"/>
        </w:rPr>
        <w:t xml:space="preserve"> </w:t>
      </w:r>
      <w:r w:rsidRPr="007F4B18">
        <w:rPr>
          <w:rFonts w:eastAsia="Times New Roman" w:cstheme="minorHAnsi"/>
        </w:rPr>
        <w:t>ensuring provision of services and infrastructure pertaining to specifics such as agreements with</w:t>
      </w:r>
      <w:r>
        <w:rPr>
          <w:rFonts w:eastAsia="Times New Roman" w:cstheme="minorHAnsi"/>
        </w:rPr>
        <w:t xml:space="preserve"> </w:t>
      </w:r>
      <w:r w:rsidRPr="007F4B18">
        <w:rPr>
          <w:rFonts w:eastAsia="Times New Roman" w:cstheme="minorHAnsi"/>
        </w:rPr>
        <w:t>local authorities for provision of healthcare, schooling, roads and transport and utilities such as</w:t>
      </w:r>
      <w:r>
        <w:rPr>
          <w:rFonts w:eastAsia="Times New Roman" w:cstheme="minorHAnsi"/>
        </w:rPr>
        <w:t xml:space="preserve"> </w:t>
      </w:r>
      <w:r w:rsidRPr="007F4B18">
        <w:rPr>
          <w:rFonts w:eastAsia="Times New Roman" w:cstheme="minorHAnsi"/>
        </w:rPr>
        <w:t>sewage centres.</w:t>
      </w:r>
    </w:p>
    <w:p w14:paraId="3CD1F5AD" w14:textId="34F8E5DD" w:rsidR="007F4B18" w:rsidRPr="007F4B18" w:rsidRDefault="007F4B18" w:rsidP="007F4B18">
      <w:pPr>
        <w:spacing w:before="100" w:beforeAutospacing="1" w:after="100" w:afterAutospacing="1"/>
        <w:jc w:val="both"/>
        <w:rPr>
          <w:rFonts w:eastAsia="Times New Roman" w:cstheme="minorHAnsi"/>
        </w:rPr>
      </w:pPr>
      <w:r w:rsidRPr="007F4B18">
        <w:rPr>
          <w:rFonts w:eastAsia="Times New Roman" w:cstheme="minorHAnsi"/>
        </w:rPr>
        <w:t>The plan presented does not appear to give specifics about cost models that will be applied to the</w:t>
      </w:r>
      <w:r>
        <w:rPr>
          <w:rFonts w:eastAsia="Times New Roman" w:cstheme="minorHAnsi"/>
        </w:rPr>
        <w:t xml:space="preserve"> </w:t>
      </w:r>
      <w:r w:rsidRPr="007F4B18">
        <w:rPr>
          <w:rFonts w:eastAsia="Times New Roman" w:cstheme="minorHAnsi"/>
        </w:rPr>
        <w:t>developments nor is there an indication of time or phases to development and reassessment points</w:t>
      </w:r>
      <w:r>
        <w:rPr>
          <w:rFonts w:eastAsia="Times New Roman" w:cstheme="minorHAnsi"/>
        </w:rPr>
        <w:t xml:space="preserve"> </w:t>
      </w:r>
      <w:r w:rsidRPr="007F4B18">
        <w:rPr>
          <w:rFonts w:eastAsia="Times New Roman" w:cstheme="minorHAnsi"/>
        </w:rPr>
        <w:t>over what is a 30 year period. There appears to be no policy on how cost appropriate social housing</w:t>
      </w:r>
      <w:r>
        <w:rPr>
          <w:rFonts w:eastAsia="Times New Roman" w:cstheme="minorHAnsi"/>
        </w:rPr>
        <w:t xml:space="preserve"> </w:t>
      </w:r>
      <w:r w:rsidRPr="007F4B18">
        <w:rPr>
          <w:rFonts w:eastAsia="Times New Roman" w:cstheme="minorHAnsi"/>
        </w:rPr>
        <w:t>will be achieved.</w:t>
      </w:r>
    </w:p>
    <w:p w14:paraId="5DCAC7E9" w14:textId="77777777" w:rsidR="007F4B18" w:rsidRPr="00381B23" w:rsidRDefault="007F4B18" w:rsidP="007F4B18">
      <w:pPr>
        <w:spacing w:before="100" w:beforeAutospacing="1" w:after="100" w:afterAutospacing="1"/>
        <w:jc w:val="both"/>
        <w:rPr>
          <w:rFonts w:eastAsia="Times New Roman" w:cstheme="minorHAnsi"/>
          <w:b/>
        </w:rPr>
      </w:pPr>
      <w:r w:rsidRPr="00381B23">
        <w:rPr>
          <w:rFonts w:eastAsia="Times New Roman" w:cstheme="minorHAnsi"/>
          <w:b/>
        </w:rPr>
        <w:t>QP 2. 1 : Are there any areas where equality and inclusivity in planning needs further attention?</w:t>
      </w:r>
    </w:p>
    <w:p w14:paraId="2EE8A971" w14:textId="75B5173C" w:rsidR="007F4B18" w:rsidRPr="005F5F16" w:rsidRDefault="007F4B18" w:rsidP="007F4B18">
      <w:pPr>
        <w:spacing w:before="100" w:beforeAutospacing="1" w:after="100" w:afterAutospacing="1"/>
        <w:jc w:val="both"/>
        <w:rPr>
          <w:rFonts w:eastAsia="Times New Roman" w:cstheme="minorHAnsi"/>
        </w:rPr>
      </w:pPr>
      <w:r w:rsidRPr="007F4B18">
        <w:rPr>
          <w:rFonts w:eastAsia="Times New Roman" w:cstheme="minorHAnsi"/>
        </w:rPr>
        <w:t>Yes, the advertising of this consultation process has been appalling at best. There is a heavy reliance</w:t>
      </w:r>
      <w:r>
        <w:rPr>
          <w:rFonts w:eastAsia="Times New Roman" w:cstheme="minorHAnsi"/>
        </w:rPr>
        <w:t xml:space="preserve"> </w:t>
      </w:r>
      <w:r w:rsidRPr="007F4B18">
        <w:rPr>
          <w:rFonts w:eastAsia="Times New Roman" w:cstheme="minorHAnsi"/>
        </w:rPr>
        <w:t xml:space="preserve">on the public being able to access the online process and document, which prevents </w:t>
      </w:r>
      <w:r w:rsidRPr="007F4B18">
        <w:rPr>
          <w:rFonts w:eastAsia="Times New Roman" w:cstheme="minorHAnsi"/>
        </w:rPr>
        <w:lastRenderedPageBreak/>
        <w:t>a number of</w:t>
      </w:r>
      <w:r>
        <w:rPr>
          <w:rFonts w:eastAsia="Times New Roman" w:cstheme="minorHAnsi"/>
        </w:rPr>
        <w:t xml:space="preserve"> </w:t>
      </w:r>
      <w:r w:rsidRPr="007F4B18">
        <w:rPr>
          <w:rFonts w:eastAsia="Times New Roman" w:cstheme="minorHAnsi"/>
        </w:rPr>
        <w:t>resident groups from participating. The accessibility of the consultation document has been</w:t>
      </w:r>
      <w:r>
        <w:rPr>
          <w:rFonts w:eastAsia="Times New Roman" w:cstheme="minorHAnsi"/>
        </w:rPr>
        <w:t xml:space="preserve"> </w:t>
      </w:r>
      <w:r w:rsidRPr="007F4B18">
        <w:rPr>
          <w:rFonts w:eastAsia="Times New Roman" w:cstheme="minorHAnsi"/>
        </w:rPr>
        <w:t xml:space="preserve">extremely hard to find and ability to fill in </w:t>
      </w:r>
      <w:proofErr w:type="gramStart"/>
      <w:r w:rsidRPr="007F4B18">
        <w:rPr>
          <w:rFonts w:eastAsia="Times New Roman" w:cstheme="minorHAnsi"/>
        </w:rPr>
        <w:t>on line</w:t>
      </w:r>
      <w:proofErr w:type="gramEnd"/>
      <w:r w:rsidRPr="007F4B18">
        <w:rPr>
          <w:rFonts w:eastAsia="Times New Roman" w:cstheme="minorHAnsi"/>
        </w:rPr>
        <w:t xml:space="preserve"> </w:t>
      </w:r>
      <w:proofErr w:type="spellStart"/>
      <w:r w:rsidRPr="007F4B18">
        <w:rPr>
          <w:rFonts w:eastAsia="Times New Roman" w:cstheme="minorHAnsi"/>
        </w:rPr>
        <w:t>with out</w:t>
      </w:r>
      <w:proofErr w:type="spellEnd"/>
      <w:r w:rsidRPr="007F4B18">
        <w:rPr>
          <w:rFonts w:eastAsia="Times New Roman" w:cstheme="minorHAnsi"/>
        </w:rPr>
        <w:t xml:space="preserve"> having to cut </w:t>
      </w:r>
      <w:r>
        <w:rPr>
          <w:rFonts w:eastAsia="Times New Roman" w:cstheme="minorHAnsi"/>
        </w:rPr>
        <w:t xml:space="preserve"> </w:t>
      </w:r>
      <w:r w:rsidRPr="007F4B18">
        <w:rPr>
          <w:rFonts w:eastAsia="Times New Roman" w:cstheme="minorHAnsi"/>
        </w:rPr>
        <w:t xml:space="preserve">and </w:t>
      </w:r>
      <w:proofErr w:type="spellStart"/>
      <w:r w:rsidRPr="007F4B18">
        <w:rPr>
          <w:rFonts w:eastAsia="Times New Roman" w:cstheme="minorHAnsi"/>
        </w:rPr>
        <w:t>past</w:t>
      </w:r>
      <w:proofErr w:type="spellEnd"/>
      <w:r w:rsidRPr="007F4B18">
        <w:rPr>
          <w:rFonts w:eastAsia="Times New Roman" w:cstheme="minorHAnsi"/>
        </w:rPr>
        <w:t xml:space="preserve"> onto word</w:t>
      </w:r>
      <w:r>
        <w:rPr>
          <w:rFonts w:eastAsia="Times New Roman" w:cstheme="minorHAnsi"/>
        </w:rPr>
        <w:t xml:space="preserve"> </w:t>
      </w:r>
      <w:r w:rsidRPr="007F4B18">
        <w:rPr>
          <w:rFonts w:eastAsia="Times New Roman" w:cstheme="minorHAnsi"/>
        </w:rPr>
        <w:t>documents despite registering is not acceptable. Whilst there have been consultation events they</w:t>
      </w:r>
      <w:r>
        <w:rPr>
          <w:rFonts w:eastAsia="Times New Roman" w:cstheme="minorHAnsi"/>
        </w:rPr>
        <w:t xml:space="preserve"> </w:t>
      </w:r>
      <w:r w:rsidRPr="007F4B18">
        <w:rPr>
          <w:rFonts w:eastAsia="Times New Roman" w:cstheme="minorHAnsi"/>
        </w:rPr>
        <w:t>have been centred in a hand full of large towns, the smaller towns and villages have had nothing and</w:t>
      </w:r>
      <w:r>
        <w:rPr>
          <w:rFonts w:eastAsia="Times New Roman" w:cstheme="minorHAnsi"/>
        </w:rPr>
        <w:t xml:space="preserve"> </w:t>
      </w:r>
      <w:r w:rsidRPr="007F4B18">
        <w:rPr>
          <w:rFonts w:eastAsia="Times New Roman" w:cstheme="minorHAnsi"/>
        </w:rPr>
        <w:t>so have not been adequately consulted.</w:t>
      </w:r>
    </w:p>
    <w:p w14:paraId="6E356B8D" w14:textId="77777777" w:rsidR="005F5F16" w:rsidRPr="005F5F16" w:rsidRDefault="005F5F16" w:rsidP="005F5F16">
      <w:pPr>
        <w:pStyle w:val="NormalWeb"/>
        <w:jc w:val="both"/>
        <w:rPr>
          <w:rFonts w:asciiTheme="minorHAnsi" w:hAnsiTheme="minorHAnsi" w:cstheme="minorHAnsi"/>
        </w:rPr>
      </w:pPr>
    </w:p>
    <w:p w14:paraId="12D4231D" w14:textId="2E96E916" w:rsidR="00FE4D35" w:rsidRPr="005F5F16" w:rsidRDefault="00FE4D35" w:rsidP="005F5F16">
      <w:pPr>
        <w:spacing w:before="100" w:beforeAutospacing="1" w:after="100" w:afterAutospacing="1"/>
        <w:jc w:val="both"/>
        <w:rPr>
          <w:rFonts w:eastAsia="Times New Roman" w:cstheme="minorHAnsi"/>
        </w:rPr>
      </w:pPr>
    </w:p>
    <w:p w14:paraId="1AF2ACC9" w14:textId="13154E8D" w:rsidR="001E6433" w:rsidRPr="005F5F16" w:rsidRDefault="001E6433" w:rsidP="005F5F16">
      <w:pPr>
        <w:spacing w:before="100" w:beforeAutospacing="1" w:after="100" w:afterAutospacing="1"/>
        <w:jc w:val="both"/>
        <w:rPr>
          <w:rFonts w:eastAsia="Times New Roman" w:cstheme="minorHAnsi"/>
        </w:rPr>
      </w:pPr>
    </w:p>
    <w:p w14:paraId="490D5952" w14:textId="459BC1FF" w:rsidR="001E6433" w:rsidRPr="005F5F16" w:rsidRDefault="001E6433" w:rsidP="005F5F16">
      <w:pPr>
        <w:jc w:val="both"/>
        <w:rPr>
          <w:rFonts w:cstheme="minorHAnsi"/>
        </w:rPr>
      </w:pPr>
    </w:p>
    <w:sectPr w:rsidR="001E6433" w:rsidRPr="005F5F16" w:rsidSect="00CF3A3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1640"/>
    <w:multiLevelType w:val="hybridMultilevel"/>
    <w:tmpl w:val="CA8E4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42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DE"/>
    <w:rsid w:val="001E6433"/>
    <w:rsid w:val="00257198"/>
    <w:rsid w:val="00381B23"/>
    <w:rsid w:val="005B0F23"/>
    <w:rsid w:val="005F5F16"/>
    <w:rsid w:val="006B667E"/>
    <w:rsid w:val="007F4B18"/>
    <w:rsid w:val="00874F11"/>
    <w:rsid w:val="008F0FDA"/>
    <w:rsid w:val="009207DE"/>
    <w:rsid w:val="00A02AE3"/>
    <w:rsid w:val="00AF242D"/>
    <w:rsid w:val="00CF3A38"/>
    <w:rsid w:val="00EB6623"/>
    <w:rsid w:val="00FE4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C8C4"/>
  <w14:defaultImageDpi w14:val="32767"/>
  <w15:chartTrackingRefBased/>
  <w15:docId w15:val="{B9D9A33B-9282-3347-BB91-5F0B3CC8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E6433"/>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1E643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E6433"/>
    <w:pPr>
      <w:ind w:left="720"/>
      <w:contextualSpacing/>
    </w:pPr>
  </w:style>
  <w:style w:type="character" w:styleId="Hyperlink">
    <w:name w:val="Hyperlink"/>
    <w:basedOn w:val="DefaultParagraphFont"/>
    <w:uiPriority w:val="99"/>
    <w:semiHidden/>
    <w:unhideWhenUsed/>
    <w:rsid w:val="001E6433"/>
    <w:rPr>
      <w:color w:val="0000FF"/>
      <w:u w:val="single"/>
    </w:rPr>
  </w:style>
  <w:style w:type="character" w:customStyle="1" w:styleId="apple-converted-space">
    <w:name w:val="apple-converted-space"/>
    <w:basedOn w:val="DefaultParagraphFont"/>
    <w:rsid w:val="001E6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2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3607</Words>
  <Characters>20566</Characters>
  <Application>Microsoft Office Word</Application>
  <DocSecurity>4</DocSecurity>
  <Lines>171</Lines>
  <Paragraphs>48</Paragraphs>
  <ScaleCrop>false</ScaleCrop>
  <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kirk</dc:creator>
  <cp:keywords/>
  <dc:description/>
  <cp:lastModifiedBy>Phil Bishop</cp:lastModifiedBy>
  <cp:revision>2</cp:revision>
  <dcterms:created xsi:type="dcterms:W3CDTF">2023-03-06T18:48:00Z</dcterms:created>
  <dcterms:modified xsi:type="dcterms:W3CDTF">2023-03-06T18:48:00Z</dcterms:modified>
</cp:coreProperties>
</file>